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BA" w:rsidRDefault="005769BA" w:rsidP="005769BA">
      <w:pPr>
        <w:ind w:right="459"/>
        <w:jc w:val="center"/>
        <w:rPr>
          <w:b/>
          <w:sz w:val="28"/>
          <w:szCs w:val="28"/>
        </w:rPr>
      </w:pPr>
      <w:r w:rsidRPr="004F3573">
        <w:rPr>
          <w:b/>
          <w:sz w:val="28"/>
          <w:szCs w:val="28"/>
        </w:rPr>
        <w:t xml:space="preserve">Муниципальное бюджетное учреждение </w:t>
      </w:r>
    </w:p>
    <w:p w:rsidR="005769BA" w:rsidRDefault="005769BA" w:rsidP="005769BA">
      <w:pPr>
        <w:ind w:right="459"/>
        <w:jc w:val="center"/>
        <w:rPr>
          <w:b/>
          <w:sz w:val="28"/>
          <w:szCs w:val="28"/>
        </w:rPr>
      </w:pPr>
      <w:r w:rsidRPr="004F3573">
        <w:rPr>
          <w:b/>
          <w:sz w:val="28"/>
          <w:szCs w:val="28"/>
        </w:rPr>
        <w:t xml:space="preserve"> дополнительного образования</w:t>
      </w:r>
    </w:p>
    <w:p w:rsidR="005769BA" w:rsidRDefault="005769BA" w:rsidP="005769BA">
      <w:pPr>
        <w:ind w:right="459"/>
        <w:jc w:val="center"/>
        <w:rPr>
          <w:b/>
          <w:sz w:val="28"/>
          <w:szCs w:val="28"/>
        </w:rPr>
      </w:pPr>
      <w:r w:rsidRPr="004F3573">
        <w:rPr>
          <w:b/>
          <w:sz w:val="28"/>
          <w:szCs w:val="28"/>
        </w:rPr>
        <w:t xml:space="preserve"> «Детская художественная школа им. М.К. Тенишевой»</w:t>
      </w:r>
    </w:p>
    <w:p w:rsidR="005769BA" w:rsidRPr="004F3573" w:rsidRDefault="005769BA" w:rsidP="005769BA">
      <w:pPr>
        <w:ind w:right="4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Смоленска</w:t>
      </w:r>
    </w:p>
    <w:p w:rsidR="005769BA" w:rsidRDefault="005769BA" w:rsidP="005769BA">
      <w:pPr>
        <w:jc w:val="center"/>
        <w:rPr>
          <w:sz w:val="28"/>
          <w:szCs w:val="28"/>
        </w:rPr>
      </w:pPr>
    </w:p>
    <w:p w:rsidR="005769BA" w:rsidRPr="00454427" w:rsidRDefault="005769BA" w:rsidP="005769BA">
      <w:pPr>
        <w:jc w:val="center"/>
        <w:rPr>
          <w:b/>
          <w:sz w:val="28"/>
          <w:szCs w:val="28"/>
        </w:rPr>
      </w:pPr>
      <w:r w:rsidRPr="00454427">
        <w:rPr>
          <w:b/>
          <w:sz w:val="28"/>
          <w:szCs w:val="28"/>
        </w:rPr>
        <w:t>П Р И К А З</w:t>
      </w:r>
    </w:p>
    <w:p w:rsidR="005769BA" w:rsidRDefault="005769BA" w:rsidP="005769BA">
      <w:pPr>
        <w:jc w:val="center"/>
        <w:rPr>
          <w:sz w:val="28"/>
          <w:szCs w:val="28"/>
        </w:rPr>
      </w:pPr>
    </w:p>
    <w:p w:rsidR="005769BA" w:rsidRPr="00750B5D" w:rsidRDefault="005769BA" w:rsidP="00750B5D">
      <w:pPr>
        <w:ind w:firstLine="284"/>
        <w:jc w:val="both"/>
        <w:rPr>
          <w:sz w:val="27"/>
          <w:szCs w:val="27"/>
        </w:rPr>
      </w:pPr>
      <w:r w:rsidRPr="00750B5D">
        <w:rPr>
          <w:sz w:val="27"/>
          <w:szCs w:val="27"/>
        </w:rPr>
        <w:t xml:space="preserve">       от </w:t>
      </w:r>
      <w:r w:rsidR="002723E0" w:rsidRPr="00750B5D">
        <w:rPr>
          <w:sz w:val="27"/>
          <w:szCs w:val="27"/>
        </w:rPr>
        <w:t>18.05</w:t>
      </w:r>
      <w:r w:rsidR="00860F2E" w:rsidRPr="00750B5D">
        <w:rPr>
          <w:sz w:val="27"/>
          <w:szCs w:val="27"/>
        </w:rPr>
        <w:t>.2020</w:t>
      </w:r>
      <w:r w:rsidRPr="00750B5D">
        <w:rPr>
          <w:sz w:val="27"/>
          <w:szCs w:val="27"/>
        </w:rPr>
        <w:t xml:space="preserve">г.                                                                                 №          - ОД    </w:t>
      </w:r>
    </w:p>
    <w:p w:rsidR="005769BA" w:rsidRPr="00750B5D" w:rsidRDefault="005769BA" w:rsidP="00750B5D">
      <w:pPr>
        <w:ind w:firstLine="284"/>
        <w:jc w:val="both"/>
        <w:rPr>
          <w:b/>
          <w:sz w:val="27"/>
          <w:szCs w:val="27"/>
        </w:rPr>
      </w:pPr>
    </w:p>
    <w:p w:rsidR="00D13564" w:rsidRPr="00750B5D" w:rsidRDefault="00D13564" w:rsidP="00750B5D">
      <w:pPr>
        <w:ind w:firstLine="284"/>
        <w:jc w:val="both"/>
        <w:rPr>
          <w:b/>
          <w:sz w:val="27"/>
          <w:szCs w:val="27"/>
        </w:rPr>
      </w:pPr>
    </w:p>
    <w:p w:rsidR="00866802" w:rsidRPr="00866802" w:rsidRDefault="00866802" w:rsidP="00866802">
      <w:pPr>
        <w:pStyle w:val="a6"/>
        <w:ind w:firstLine="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66802">
        <w:rPr>
          <w:rFonts w:ascii="Times New Roman" w:hAnsi="Times New Roman" w:cs="Times New Roman"/>
          <w:b/>
          <w:sz w:val="27"/>
          <w:szCs w:val="27"/>
        </w:rPr>
        <w:t xml:space="preserve">«Об  утверждении форм, видов и содержания </w:t>
      </w:r>
    </w:p>
    <w:p w:rsidR="00866802" w:rsidRPr="00866802" w:rsidRDefault="00866802" w:rsidP="00866802">
      <w:pPr>
        <w:pStyle w:val="a6"/>
        <w:ind w:firstLine="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66802">
        <w:rPr>
          <w:rFonts w:ascii="Times New Roman" w:hAnsi="Times New Roman" w:cs="Times New Roman"/>
          <w:b/>
          <w:sz w:val="27"/>
          <w:szCs w:val="27"/>
        </w:rPr>
        <w:t xml:space="preserve">итоговой аттестации в 2019-2020 учебном году </w:t>
      </w:r>
    </w:p>
    <w:p w:rsidR="00866802" w:rsidRPr="00866802" w:rsidRDefault="00866802" w:rsidP="00866802">
      <w:pPr>
        <w:pStyle w:val="a6"/>
        <w:ind w:firstLine="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66802">
        <w:rPr>
          <w:rFonts w:ascii="Times New Roman" w:hAnsi="Times New Roman" w:cs="Times New Roman"/>
          <w:b/>
          <w:sz w:val="27"/>
          <w:szCs w:val="27"/>
        </w:rPr>
        <w:t>с применением электронного обучения и</w:t>
      </w:r>
    </w:p>
    <w:p w:rsidR="00866802" w:rsidRPr="00866802" w:rsidRDefault="00866802" w:rsidP="00866802">
      <w:pPr>
        <w:pStyle w:val="a6"/>
        <w:ind w:firstLine="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66802">
        <w:rPr>
          <w:rFonts w:ascii="Times New Roman" w:hAnsi="Times New Roman" w:cs="Times New Roman"/>
          <w:b/>
          <w:sz w:val="27"/>
          <w:szCs w:val="27"/>
        </w:rPr>
        <w:t>дистанционных образовательных технологий»</w:t>
      </w:r>
    </w:p>
    <w:p w:rsidR="00866802" w:rsidRPr="00866802" w:rsidRDefault="00866802" w:rsidP="00866802">
      <w:pPr>
        <w:pStyle w:val="a6"/>
        <w:ind w:firstLine="284"/>
        <w:jc w:val="both"/>
        <w:rPr>
          <w:rFonts w:ascii="Times New Roman" w:hAnsi="Times New Roman" w:cs="Times New Roman"/>
          <w:sz w:val="27"/>
          <w:szCs w:val="27"/>
        </w:rPr>
      </w:pPr>
    </w:p>
    <w:p w:rsidR="00866802" w:rsidRPr="00866802" w:rsidRDefault="00866802" w:rsidP="00866802">
      <w:pPr>
        <w:pStyle w:val="a6"/>
        <w:ind w:firstLine="284"/>
        <w:jc w:val="both"/>
        <w:rPr>
          <w:rFonts w:ascii="Times New Roman" w:hAnsi="Times New Roman" w:cs="Times New Roman"/>
          <w:sz w:val="27"/>
          <w:szCs w:val="27"/>
        </w:rPr>
      </w:pPr>
    </w:p>
    <w:p w:rsidR="00866802" w:rsidRPr="00866802" w:rsidRDefault="00866802" w:rsidP="00866802">
      <w:pPr>
        <w:pStyle w:val="a6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66802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29.12.2012 № 273-ФЗ «Об образовании в Российской Федерации», приказом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866802">
        <w:rPr>
          <w:rFonts w:ascii="Times New Roman" w:hAnsi="Times New Roman" w:cs="Times New Roman"/>
          <w:sz w:val="27"/>
          <w:szCs w:val="27"/>
        </w:rPr>
        <w:t>, приказом Министерства культуры Российской Федерации от 09.02.2012 № 86 «</w:t>
      </w:r>
      <w:r w:rsidRPr="00866802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Об утверждении Положения о порядке и формах проведения итоговой аттестации обучающихся, освоивших </w:t>
      </w:r>
      <w:r w:rsidRPr="0086680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дополнительные </w:t>
      </w:r>
      <w:proofErr w:type="spellStart"/>
      <w:r w:rsidRPr="00866802">
        <w:rPr>
          <w:rFonts w:ascii="Times New Roman" w:hAnsi="Times New Roman" w:cs="Times New Roman"/>
          <w:sz w:val="27"/>
          <w:szCs w:val="27"/>
          <w:shd w:val="clear" w:color="auto" w:fill="FFFFFF"/>
        </w:rPr>
        <w:t>предпрофессиональные</w:t>
      </w:r>
      <w:proofErr w:type="spellEnd"/>
      <w:r w:rsidRPr="0086680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общеобразовательные программы в области искусств</w:t>
      </w:r>
      <w:proofErr w:type="gramEnd"/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»</w:t>
      </w:r>
      <w:r w:rsidRPr="0086680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(</w:t>
      </w:r>
      <w:proofErr w:type="gramStart"/>
      <w:r w:rsidRPr="0086680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с изменениями и дополнениями), на основании Указа </w:t>
      </w:r>
      <w:hyperlink r:id="rId5" w:history="1">
        <w:r w:rsidRPr="00866802">
          <w:rPr>
            <w:rStyle w:val="a7"/>
            <w:rFonts w:ascii="Times New Roman" w:hAnsi="Times New Roman" w:cs="Times New Roman"/>
            <w:color w:val="auto"/>
            <w:sz w:val="27"/>
            <w:szCs w:val="27"/>
            <w:u w:val="none"/>
            <w:shd w:val="clear" w:color="auto" w:fill="FFFFFF"/>
          </w:rPr>
          <w:t xml:space="preserve"> Губернатора Смоленской области от 14.05.2020 № 60 </w:t>
        </w:r>
        <w:r>
          <w:rPr>
            <w:rStyle w:val="a7"/>
            <w:rFonts w:ascii="Times New Roman" w:hAnsi="Times New Roman" w:cs="Times New Roman"/>
            <w:color w:val="auto"/>
            <w:sz w:val="27"/>
            <w:szCs w:val="27"/>
            <w:u w:val="none"/>
            <w:shd w:val="clear" w:color="auto" w:fill="FFFFFF"/>
          </w:rPr>
          <w:t>«</w:t>
        </w:r>
        <w:r w:rsidRPr="00866802">
          <w:rPr>
            <w:rStyle w:val="a7"/>
            <w:rFonts w:ascii="Times New Roman" w:hAnsi="Times New Roman" w:cs="Times New Roman"/>
            <w:color w:val="auto"/>
            <w:sz w:val="27"/>
            <w:szCs w:val="27"/>
            <w:u w:val="none"/>
            <w:shd w:val="clear" w:color="auto" w:fill="FFFFFF"/>
          </w:rPr>
          <w:t>О внесении изменений в Указ Губернатора Смоленской области от 18.03.2020 № 24</w:t>
        </w:r>
      </w:hyperlink>
      <w:r w:rsidRPr="00866802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866802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«О введении режима повышенной готовности», Постановления Главы города Смоленска от 08.05.2020 «О внесении изменения в постановление Главы города Смоленска от 19.03.2020 № 33 «О введении режима повышенной готовности на территории города Смоленска» и</w:t>
      </w:r>
      <w:r w:rsidRPr="0086680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</w:t>
      </w:r>
      <w:r w:rsidRPr="00866802">
        <w:rPr>
          <w:rFonts w:ascii="Times New Roman" w:hAnsi="Times New Roman" w:cs="Times New Roman"/>
          <w:sz w:val="27"/>
          <w:szCs w:val="27"/>
        </w:rPr>
        <w:t>ременном порядке организации и</w:t>
      </w:r>
      <w:proofErr w:type="gramEnd"/>
      <w:r w:rsidRPr="00866802">
        <w:rPr>
          <w:rFonts w:ascii="Times New Roman" w:hAnsi="Times New Roman" w:cs="Times New Roman"/>
          <w:sz w:val="27"/>
          <w:szCs w:val="27"/>
        </w:rPr>
        <w:t xml:space="preserve"> проведения итоговой аттестации по дополнительным </w:t>
      </w:r>
      <w:proofErr w:type="spellStart"/>
      <w:r w:rsidRPr="00866802">
        <w:rPr>
          <w:rFonts w:ascii="Times New Roman" w:hAnsi="Times New Roman" w:cs="Times New Roman"/>
          <w:sz w:val="27"/>
          <w:szCs w:val="27"/>
        </w:rPr>
        <w:t>предпрофессиональным</w:t>
      </w:r>
      <w:proofErr w:type="spellEnd"/>
      <w:r w:rsidRPr="00866802">
        <w:rPr>
          <w:rFonts w:ascii="Times New Roman" w:hAnsi="Times New Roman" w:cs="Times New Roman"/>
          <w:sz w:val="27"/>
          <w:szCs w:val="27"/>
        </w:rPr>
        <w:t xml:space="preserve"> общеобразовательным программам в области изобразительного искусства «Живопись», «Дизайн» и по дополнительной </w:t>
      </w:r>
      <w:proofErr w:type="spellStart"/>
      <w:r w:rsidRPr="00866802">
        <w:rPr>
          <w:rFonts w:ascii="Times New Roman" w:hAnsi="Times New Roman" w:cs="Times New Roman"/>
          <w:sz w:val="27"/>
          <w:szCs w:val="27"/>
        </w:rPr>
        <w:t>предпрофессиональной</w:t>
      </w:r>
      <w:proofErr w:type="spellEnd"/>
      <w:r w:rsidRPr="00866802">
        <w:rPr>
          <w:rFonts w:ascii="Times New Roman" w:hAnsi="Times New Roman" w:cs="Times New Roman"/>
          <w:sz w:val="27"/>
          <w:szCs w:val="27"/>
        </w:rPr>
        <w:t xml:space="preserve"> общеобразовательной программе в области декоративно-прикладного искусства «Декоративно-прикладное творчество» с применением электронного обучения и дистанционных образовательных технологий в МБУДО «ДХШ им. М.К. Тенишевой» города Смоленска, утвержденного Приказом от </w:t>
      </w:r>
      <w:r>
        <w:rPr>
          <w:rFonts w:ascii="Times New Roman" w:hAnsi="Times New Roman" w:cs="Times New Roman"/>
          <w:sz w:val="27"/>
          <w:szCs w:val="27"/>
        </w:rPr>
        <w:t>18.</w:t>
      </w:r>
      <w:r w:rsidRPr="00866802">
        <w:rPr>
          <w:rFonts w:ascii="Times New Roman" w:hAnsi="Times New Roman" w:cs="Times New Roman"/>
          <w:sz w:val="27"/>
          <w:szCs w:val="27"/>
        </w:rPr>
        <w:t>05.2020 № 8-ОД,</w:t>
      </w:r>
    </w:p>
    <w:p w:rsidR="00866802" w:rsidRPr="00866802" w:rsidRDefault="00866802" w:rsidP="00866802">
      <w:pPr>
        <w:pStyle w:val="a6"/>
        <w:ind w:firstLine="284"/>
        <w:jc w:val="both"/>
        <w:rPr>
          <w:rFonts w:ascii="Times New Roman" w:hAnsi="Times New Roman" w:cs="Times New Roman"/>
          <w:sz w:val="27"/>
          <w:szCs w:val="27"/>
        </w:rPr>
      </w:pPr>
    </w:p>
    <w:p w:rsidR="00866802" w:rsidRPr="00866802" w:rsidRDefault="00866802" w:rsidP="00866802">
      <w:pPr>
        <w:pStyle w:val="a6"/>
        <w:ind w:firstLine="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66802">
        <w:rPr>
          <w:rFonts w:ascii="Times New Roman" w:hAnsi="Times New Roman" w:cs="Times New Roman"/>
          <w:b/>
          <w:sz w:val="27"/>
          <w:szCs w:val="27"/>
        </w:rPr>
        <w:t>приказываю:</w:t>
      </w:r>
    </w:p>
    <w:p w:rsidR="00866802" w:rsidRPr="00866802" w:rsidRDefault="00866802" w:rsidP="00866802">
      <w:pPr>
        <w:pStyle w:val="a6"/>
        <w:ind w:firstLine="284"/>
        <w:jc w:val="both"/>
        <w:rPr>
          <w:rFonts w:ascii="Times New Roman" w:hAnsi="Times New Roman" w:cs="Times New Roman"/>
          <w:sz w:val="27"/>
          <w:szCs w:val="27"/>
        </w:rPr>
      </w:pPr>
    </w:p>
    <w:p w:rsidR="00866802" w:rsidRPr="00866802" w:rsidRDefault="00866802" w:rsidP="00866802">
      <w:pPr>
        <w:pStyle w:val="a6"/>
        <w:numPr>
          <w:ilvl w:val="3"/>
          <w:numId w:val="13"/>
        </w:numPr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866802">
        <w:rPr>
          <w:rFonts w:ascii="Times New Roman" w:hAnsi="Times New Roman" w:cs="Times New Roman"/>
          <w:sz w:val="27"/>
          <w:szCs w:val="27"/>
        </w:rPr>
        <w:t xml:space="preserve">Утвердить формы, виды и содержание итоговой аттестации по дополнительной </w:t>
      </w:r>
      <w:proofErr w:type="spellStart"/>
      <w:r w:rsidRPr="00866802">
        <w:rPr>
          <w:rFonts w:ascii="Times New Roman" w:hAnsi="Times New Roman" w:cs="Times New Roman"/>
          <w:sz w:val="27"/>
          <w:szCs w:val="27"/>
        </w:rPr>
        <w:t>предпрофессиональной</w:t>
      </w:r>
      <w:proofErr w:type="spellEnd"/>
      <w:r w:rsidRPr="00866802">
        <w:rPr>
          <w:rFonts w:ascii="Times New Roman" w:hAnsi="Times New Roman" w:cs="Times New Roman"/>
          <w:sz w:val="27"/>
          <w:szCs w:val="27"/>
        </w:rPr>
        <w:t xml:space="preserve"> общеобразовательной программе в области изобразительного искусства «Жи</w:t>
      </w:r>
      <w:r>
        <w:rPr>
          <w:rFonts w:ascii="Times New Roman" w:hAnsi="Times New Roman" w:cs="Times New Roman"/>
          <w:sz w:val="27"/>
          <w:szCs w:val="27"/>
        </w:rPr>
        <w:t>вопись» (срок обучения 5 лет) (Приложение №1).</w:t>
      </w:r>
    </w:p>
    <w:p w:rsidR="00866802" w:rsidRPr="00866802" w:rsidRDefault="00866802" w:rsidP="00866802">
      <w:pPr>
        <w:pStyle w:val="a6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866802">
        <w:rPr>
          <w:rFonts w:ascii="Times New Roman" w:hAnsi="Times New Roman" w:cs="Times New Roman"/>
          <w:sz w:val="27"/>
          <w:szCs w:val="27"/>
        </w:rPr>
        <w:t xml:space="preserve">Утвердить формы, виды и содержание проведения итоговой аттестации по дополнительной </w:t>
      </w:r>
      <w:proofErr w:type="spellStart"/>
      <w:r w:rsidRPr="00866802">
        <w:rPr>
          <w:rFonts w:ascii="Times New Roman" w:hAnsi="Times New Roman" w:cs="Times New Roman"/>
          <w:sz w:val="27"/>
          <w:szCs w:val="27"/>
        </w:rPr>
        <w:t>предпрофессиональной</w:t>
      </w:r>
      <w:proofErr w:type="spellEnd"/>
      <w:r w:rsidRPr="00866802">
        <w:rPr>
          <w:rFonts w:ascii="Times New Roman" w:hAnsi="Times New Roman" w:cs="Times New Roman"/>
          <w:sz w:val="27"/>
          <w:szCs w:val="27"/>
        </w:rPr>
        <w:t xml:space="preserve"> общеобразовательной программе в </w:t>
      </w:r>
      <w:r w:rsidRPr="00866802">
        <w:rPr>
          <w:rFonts w:ascii="Times New Roman" w:hAnsi="Times New Roman" w:cs="Times New Roman"/>
          <w:sz w:val="27"/>
          <w:szCs w:val="27"/>
        </w:rPr>
        <w:lastRenderedPageBreak/>
        <w:t>области изобразительного искусства «Дизайн» (срок обучения 5 лет) (</w:t>
      </w:r>
      <w:r>
        <w:rPr>
          <w:rFonts w:ascii="Times New Roman" w:hAnsi="Times New Roman" w:cs="Times New Roman"/>
          <w:sz w:val="27"/>
          <w:szCs w:val="27"/>
        </w:rPr>
        <w:t>П</w:t>
      </w:r>
      <w:r w:rsidRPr="00866802">
        <w:rPr>
          <w:rFonts w:ascii="Times New Roman" w:hAnsi="Times New Roman" w:cs="Times New Roman"/>
          <w:sz w:val="27"/>
          <w:szCs w:val="27"/>
        </w:rPr>
        <w:t>риложение №2)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866802" w:rsidRPr="00866802" w:rsidRDefault="00866802" w:rsidP="00866802">
      <w:pPr>
        <w:pStyle w:val="a6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866802">
        <w:rPr>
          <w:rFonts w:ascii="Times New Roman" w:hAnsi="Times New Roman" w:cs="Times New Roman"/>
          <w:sz w:val="27"/>
          <w:szCs w:val="27"/>
        </w:rPr>
        <w:t xml:space="preserve">Утвердить формы, виды и содержание проведения итоговой аттестации по дополнительной </w:t>
      </w:r>
      <w:proofErr w:type="spellStart"/>
      <w:r w:rsidRPr="00866802">
        <w:rPr>
          <w:rFonts w:ascii="Times New Roman" w:hAnsi="Times New Roman" w:cs="Times New Roman"/>
          <w:sz w:val="27"/>
          <w:szCs w:val="27"/>
        </w:rPr>
        <w:t>предпрофессиональной</w:t>
      </w:r>
      <w:proofErr w:type="spellEnd"/>
      <w:r w:rsidRPr="00866802">
        <w:rPr>
          <w:rFonts w:ascii="Times New Roman" w:hAnsi="Times New Roman" w:cs="Times New Roman"/>
          <w:sz w:val="27"/>
          <w:szCs w:val="27"/>
        </w:rPr>
        <w:t xml:space="preserve"> общеобразовательной программе в области декоративно-прикладного искусства «Декоративно-прикладное творчество» </w:t>
      </w:r>
      <w:r>
        <w:rPr>
          <w:rFonts w:ascii="Times New Roman" w:hAnsi="Times New Roman" w:cs="Times New Roman"/>
          <w:sz w:val="27"/>
          <w:szCs w:val="27"/>
        </w:rPr>
        <w:t>(срок обучения 5 лет) (П</w:t>
      </w:r>
      <w:r w:rsidRPr="00866802">
        <w:rPr>
          <w:rFonts w:ascii="Times New Roman" w:hAnsi="Times New Roman" w:cs="Times New Roman"/>
          <w:sz w:val="27"/>
          <w:szCs w:val="27"/>
        </w:rPr>
        <w:t>риложение №3)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866802" w:rsidRPr="00866802" w:rsidRDefault="00866802" w:rsidP="00866802">
      <w:pPr>
        <w:pStyle w:val="a6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866802">
        <w:rPr>
          <w:rFonts w:ascii="Times New Roman" w:hAnsi="Times New Roman" w:cs="Times New Roman"/>
          <w:sz w:val="27"/>
          <w:szCs w:val="27"/>
        </w:rPr>
        <w:t>Еленевой Т.А.</w:t>
      </w:r>
      <w:r>
        <w:rPr>
          <w:rFonts w:ascii="Times New Roman" w:hAnsi="Times New Roman" w:cs="Times New Roman"/>
          <w:sz w:val="27"/>
          <w:szCs w:val="27"/>
        </w:rPr>
        <w:t xml:space="preserve"> -</w:t>
      </w:r>
      <w:r w:rsidRPr="00866802">
        <w:rPr>
          <w:rFonts w:ascii="Times New Roman" w:hAnsi="Times New Roman" w:cs="Times New Roman"/>
          <w:sz w:val="27"/>
          <w:szCs w:val="27"/>
        </w:rPr>
        <w:t xml:space="preserve"> заместителю директора по </w:t>
      </w:r>
      <w:r>
        <w:rPr>
          <w:rFonts w:ascii="Times New Roman" w:hAnsi="Times New Roman" w:cs="Times New Roman"/>
          <w:sz w:val="27"/>
          <w:szCs w:val="27"/>
        </w:rPr>
        <w:t>учебной работе</w:t>
      </w:r>
      <w:r w:rsidRPr="00866802">
        <w:rPr>
          <w:rFonts w:ascii="Times New Roman" w:hAnsi="Times New Roman" w:cs="Times New Roman"/>
          <w:sz w:val="27"/>
          <w:szCs w:val="27"/>
        </w:rPr>
        <w:t>, обеспечить проведение итоговой аттестации во втором полугодии 2019-2020 учебного года в соответствии с утвержденными форм</w:t>
      </w:r>
      <w:r>
        <w:rPr>
          <w:rFonts w:ascii="Times New Roman" w:hAnsi="Times New Roman" w:cs="Times New Roman"/>
          <w:sz w:val="27"/>
          <w:szCs w:val="27"/>
        </w:rPr>
        <w:t>ами</w:t>
      </w:r>
      <w:r w:rsidRPr="00866802">
        <w:rPr>
          <w:rFonts w:ascii="Times New Roman" w:hAnsi="Times New Roman" w:cs="Times New Roman"/>
          <w:sz w:val="27"/>
          <w:szCs w:val="27"/>
        </w:rPr>
        <w:t>, вид</w:t>
      </w:r>
      <w:r>
        <w:rPr>
          <w:rFonts w:ascii="Times New Roman" w:hAnsi="Times New Roman" w:cs="Times New Roman"/>
          <w:sz w:val="27"/>
          <w:szCs w:val="27"/>
        </w:rPr>
        <w:t>ами</w:t>
      </w:r>
      <w:r w:rsidRPr="00866802">
        <w:rPr>
          <w:rFonts w:ascii="Times New Roman" w:hAnsi="Times New Roman" w:cs="Times New Roman"/>
          <w:sz w:val="27"/>
          <w:szCs w:val="27"/>
        </w:rPr>
        <w:t xml:space="preserve"> и содержательн</w:t>
      </w:r>
      <w:r>
        <w:rPr>
          <w:rFonts w:ascii="Times New Roman" w:hAnsi="Times New Roman" w:cs="Times New Roman"/>
          <w:sz w:val="27"/>
          <w:szCs w:val="27"/>
        </w:rPr>
        <w:t>ы</w:t>
      </w:r>
      <w:r w:rsidRPr="00866802">
        <w:rPr>
          <w:rFonts w:ascii="Times New Roman" w:hAnsi="Times New Roman" w:cs="Times New Roman"/>
          <w:sz w:val="27"/>
          <w:szCs w:val="27"/>
        </w:rPr>
        <w:t>м наполнени</w:t>
      </w:r>
      <w:r>
        <w:rPr>
          <w:rFonts w:ascii="Times New Roman" w:hAnsi="Times New Roman" w:cs="Times New Roman"/>
          <w:sz w:val="27"/>
          <w:szCs w:val="27"/>
        </w:rPr>
        <w:t>ем</w:t>
      </w:r>
      <w:r w:rsidRPr="00866802">
        <w:rPr>
          <w:rFonts w:ascii="Times New Roman" w:hAnsi="Times New Roman" w:cs="Times New Roman"/>
          <w:sz w:val="27"/>
          <w:szCs w:val="27"/>
        </w:rPr>
        <w:t xml:space="preserve"> п.1,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66802">
        <w:rPr>
          <w:rFonts w:ascii="Times New Roman" w:hAnsi="Times New Roman" w:cs="Times New Roman"/>
          <w:sz w:val="27"/>
          <w:szCs w:val="27"/>
        </w:rPr>
        <w:t>п.2, п.3 настоящего приказа.</w:t>
      </w:r>
    </w:p>
    <w:p w:rsidR="00866802" w:rsidRPr="00866802" w:rsidRDefault="00866802" w:rsidP="00866802">
      <w:pPr>
        <w:pStyle w:val="a6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866802">
        <w:rPr>
          <w:rFonts w:ascii="Times New Roman" w:hAnsi="Times New Roman" w:cs="Times New Roman"/>
          <w:sz w:val="27"/>
          <w:szCs w:val="27"/>
        </w:rPr>
        <w:t>Контроль настоящего приказа оставляю за собой</w:t>
      </w:r>
      <w:r w:rsidR="00C0392F">
        <w:rPr>
          <w:rFonts w:ascii="Times New Roman" w:hAnsi="Times New Roman" w:cs="Times New Roman"/>
          <w:sz w:val="27"/>
          <w:szCs w:val="27"/>
        </w:rPr>
        <w:t>.</w:t>
      </w:r>
    </w:p>
    <w:p w:rsidR="00866802" w:rsidRPr="00866802" w:rsidRDefault="00866802" w:rsidP="00866802">
      <w:pPr>
        <w:ind w:firstLine="284"/>
        <w:jc w:val="both"/>
        <w:rPr>
          <w:sz w:val="27"/>
          <w:szCs w:val="27"/>
        </w:rPr>
      </w:pPr>
    </w:p>
    <w:p w:rsidR="00866802" w:rsidRPr="00866802" w:rsidRDefault="00866802" w:rsidP="00866802">
      <w:pPr>
        <w:ind w:firstLine="284"/>
        <w:jc w:val="both"/>
        <w:rPr>
          <w:sz w:val="27"/>
          <w:szCs w:val="27"/>
        </w:rPr>
      </w:pPr>
    </w:p>
    <w:p w:rsidR="00D13564" w:rsidRPr="00750B5D" w:rsidRDefault="00D13564" w:rsidP="00750B5D">
      <w:pPr>
        <w:ind w:firstLine="284"/>
        <w:jc w:val="both"/>
        <w:rPr>
          <w:sz w:val="27"/>
          <w:szCs w:val="27"/>
        </w:rPr>
      </w:pPr>
    </w:p>
    <w:p w:rsidR="00DF69A9" w:rsidRPr="00750B5D" w:rsidRDefault="00DF69A9" w:rsidP="00750B5D">
      <w:pPr>
        <w:spacing w:line="360" w:lineRule="auto"/>
        <w:ind w:firstLine="284"/>
        <w:jc w:val="center"/>
        <w:rPr>
          <w:sz w:val="27"/>
          <w:szCs w:val="27"/>
        </w:rPr>
      </w:pPr>
    </w:p>
    <w:p w:rsidR="005769BA" w:rsidRPr="00750B5D" w:rsidRDefault="00DF69A9" w:rsidP="00750B5D">
      <w:pPr>
        <w:spacing w:line="360" w:lineRule="auto"/>
        <w:ind w:firstLine="284"/>
        <w:jc w:val="center"/>
        <w:rPr>
          <w:sz w:val="27"/>
          <w:szCs w:val="27"/>
        </w:rPr>
      </w:pPr>
      <w:r w:rsidRPr="00750B5D">
        <w:rPr>
          <w:sz w:val="27"/>
          <w:szCs w:val="27"/>
        </w:rPr>
        <w:t xml:space="preserve">Директор </w:t>
      </w:r>
      <w:r w:rsidRPr="00750B5D">
        <w:rPr>
          <w:sz w:val="27"/>
          <w:szCs w:val="27"/>
        </w:rPr>
        <w:tab/>
      </w:r>
      <w:r w:rsidR="00FF3C3C" w:rsidRPr="00750B5D">
        <w:rPr>
          <w:sz w:val="27"/>
          <w:szCs w:val="27"/>
        </w:rPr>
        <w:tab/>
      </w:r>
      <w:r w:rsidR="00FF3C3C" w:rsidRPr="00750B5D">
        <w:rPr>
          <w:sz w:val="27"/>
          <w:szCs w:val="27"/>
        </w:rPr>
        <w:tab/>
      </w:r>
      <w:bookmarkStart w:id="0" w:name="_GoBack"/>
      <w:bookmarkEnd w:id="0"/>
      <w:r w:rsidRPr="00750B5D">
        <w:rPr>
          <w:sz w:val="27"/>
          <w:szCs w:val="27"/>
        </w:rPr>
        <w:tab/>
      </w:r>
      <w:r w:rsidRPr="00750B5D">
        <w:rPr>
          <w:sz w:val="27"/>
          <w:szCs w:val="27"/>
        </w:rPr>
        <w:tab/>
      </w:r>
      <w:r w:rsidRPr="00750B5D">
        <w:rPr>
          <w:sz w:val="27"/>
          <w:szCs w:val="27"/>
        </w:rPr>
        <w:tab/>
        <w:t>А.Д. Щечкин</w:t>
      </w:r>
    </w:p>
    <w:p w:rsidR="00D13564" w:rsidRPr="00750B5D" w:rsidRDefault="00D13564" w:rsidP="00750B5D">
      <w:pPr>
        <w:spacing w:line="360" w:lineRule="auto"/>
        <w:ind w:firstLine="284"/>
        <w:jc w:val="center"/>
        <w:rPr>
          <w:sz w:val="27"/>
          <w:szCs w:val="27"/>
        </w:rPr>
      </w:pPr>
    </w:p>
    <w:sectPr w:rsidR="00D13564" w:rsidRPr="00750B5D" w:rsidSect="00750B5D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294"/>
    <w:multiLevelType w:val="hybridMultilevel"/>
    <w:tmpl w:val="E9620E3E"/>
    <w:lvl w:ilvl="0" w:tplc="592C7FE6">
      <w:start w:val="1"/>
      <w:numFmt w:val="decimal"/>
      <w:lvlText w:val="2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9E406BA"/>
    <w:multiLevelType w:val="hybridMultilevel"/>
    <w:tmpl w:val="6838A5D6"/>
    <w:lvl w:ilvl="0" w:tplc="52AE4E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F55DCB"/>
    <w:multiLevelType w:val="hybridMultilevel"/>
    <w:tmpl w:val="ECE0F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C489C"/>
    <w:multiLevelType w:val="hybridMultilevel"/>
    <w:tmpl w:val="FCA014F0"/>
    <w:lvl w:ilvl="0" w:tplc="B56C77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FA31649"/>
    <w:multiLevelType w:val="hybridMultilevel"/>
    <w:tmpl w:val="46220F40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4C6335FF"/>
    <w:multiLevelType w:val="hybridMultilevel"/>
    <w:tmpl w:val="5A945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40F99"/>
    <w:multiLevelType w:val="hybridMultilevel"/>
    <w:tmpl w:val="A27E5400"/>
    <w:lvl w:ilvl="0" w:tplc="1D049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F81257"/>
    <w:multiLevelType w:val="hybridMultilevel"/>
    <w:tmpl w:val="BD340B8A"/>
    <w:lvl w:ilvl="0" w:tplc="737014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F981FC9"/>
    <w:multiLevelType w:val="hybridMultilevel"/>
    <w:tmpl w:val="2EE68B4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5954547"/>
    <w:multiLevelType w:val="hybridMultilevel"/>
    <w:tmpl w:val="555C1CB8"/>
    <w:lvl w:ilvl="0" w:tplc="4712F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71C67FC"/>
    <w:multiLevelType w:val="hybridMultilevel"/>
    <w:tmpl w:val="873ED40A"/>
    <w:lvl w:ilvl="0" w:tplc="3E5E15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F317768"/>
    <w:multiLevelType w:val="hybridMultilevel"/>
    <w:tmpl w:val="46220F40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7B1B1F4C"/>
    <w:multiLevelType w:val="hybridMultilevel"/>
    <w:tmpl w:val="C94AB7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1"/>
  </w:num>
  <w:num w:numId="5">
    <w:abstractNumId w:val="3"/>
  </w:num>
  <w:num w:numId="6">
    <w:abstractNumId w:val="12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9CF"/>
    <w:rsid w:val="00033A8D"/>
    <w:rsid w:val="00071014"/>
    <w:rsid w:val="00080DD5"/>
    <w:rsid w:val="00097E23"/>
    <w:rsid w:val="000D6B51"/>
    <w:rsid w:val="0013756D"/>
    <w:rsid w:val="00161D57"/>
    <w:rsid w:val="00167DC2"/>
    <w:rsid w:val="00177AFF"/>
    <w:rsid w:val="001B3340"/>
    <w:rsid w:val="001F366A"/>
    <w:rsid w:val="001F369A"/>
    <w:rsid w:val="00216AA1"/>
    <w:rsid w:val="002220FB"/>
    <w:rsid w:val="00236F2D"/>
    <w:rsid w:val="00247B6D"/>
    <w:rsid w:val="00263498"/>
    <w:rsid w:val="002723E0"/>
    <w:rsid w:val="0027380B"/>
    <w:rsid w:val="002A75F7"/>
    <w:rsid w:val="002B3B40"/>
    <w:rsid w:val="00362E24"/>
    <w:rsid w:val="003B2C56"/>
    <w:rsid w:val="003B3577"/>
    <w:rsid w:val="003C7D5F"/>
    <w:rsid w:val="003D05C0"/>
    <w:rsid w:val="003E660D"/>
    <w:rsid w:val="00403FFF"/>
    <w:rsid w:val="0044140F"/>
    <w:rsid w:val="00454427"/>
    <w:rsid w:val="00460DB1"/>
    <w:rsid w:val="004669E5"/>
    <w:rsid w:val="00466CED"/>
    <w:rsid w:val="004B6C3F"/>
    <w:rsid w:val="004C3C46"/>
    <w:rsid w:val="004C6EE5"/>
    <w:rsid w:val="004F175A"/>
    <w:rsid w:val="004F3573"/>
    <w:rsid w:val="004F7AED"/>
    <w:rsid w:val="00524711"/>
    <w:rsid w:val="005421E6"/>
    <w:rsid w:val="0055775B"/>
    <w:rsid w:val="00560FBE"/>
    <w:rsid w:val="0056114C"/>
    <w:rsid w:val="005769BA"/>
    <w:rsid w:val="0059068F"/>
    <w:rsid w:val="00594A38"/>
    <w:rsid w:val="005A269C"/>
    <w:rsid w:val="005A7C22"/>
    <w:rsid w:val="005B302E"/>
    <w:rsid w:val="005E4B7E"/>
    <w:rsid w:val="00600377"/>
    <w:rsid w:val="006428DF"/>
    <w:rsid w:val="006661BD"/>
    <w:rsid w:val="00672052"/>
    <w:rsid w:val="00683B83"/>
    <w:rsid w:val="006A011F"/>
    <w:rsid w:val="006A57B5"/>
    <w:rsid w:val="006E6E37"/>
    <w:rsid w:val="006F18FB"/>
    <w:rsid w:val="006F1C1B"/>
    <w:rsid w:val="00701149"/>
    <w:rsid w:val="00702465"/>
    <w:rsid w:val="00711E34"/>
    <w:rsid w:val="00750B5D"/>
    <w:rsid w:val="007A1DF8"/>
    <w:rsid w:val="007E1DF5"/>
    <w:rsid w:val="008051B1"/>
    <w:rsid w:val="00821D85"/>
    <w:rsid w:val="00841286"/>
    <w:rsid w:val="00847C99"/>
    <w:rsid w:val="0085509B"/>
    <w:rsid w:val="00860F2E"/>
    <w:rsid w:val="00866802"/>
    <w:rsid w:val="00867D6C"/>
    <w:rsid w:val="008719B2"/>
    <w:rsid w:val="00891677"/>
    <w:rsid w:val="008A1C04"/>
    <w:rsid w:val="0093668B"/>
    <w:rsid w:val="009748AC"/>
    <w:rsid w:val="00991CF6"/>
    <w:rsid w:val="009A328A"/>
    <w:rsid w:val="009C71A6"/>
    <w:rsid w:val="009D0F08"/>
    <w:rsid w:val="009E6408"/>
    <w:rsid w:val="00A33ED1"/>
    <w:rsid w:val="00A51ADC"/>
    <w:rsid w:val="00AA0E18"/>
    <w:rsid w:val="00AC482E"/>
    <w:rsid w:val="00AD7C69"/>
    <w:rsid w:val="00AE07D1"/>
    <w:rsid w:val="00AF3453"/>
    <w:rsid w:val="00AF4C97"/>
    <w:rsid w:val="00AF6E67"/>
    <w:rsid w:val="00B1013E"/>
    <w:rsid w:val="00B4774D"/>
    <w:rsid w:val="00B55D48"/>
    <w:rsid w:val="00B75101"/>
    <w:rsid w:val="00BE6A33"/>
    <w:rsid w:val="00BE6B27"/>
    <w:rsid w:val="00C0392F"/>
    <w:rsid w:val="00C118FC"/>
    <w:rsid w:val="00C3273D"/>
    <w:rsid w:val="00C63555"/>
    <w:rsid w:val="00C7529E"/>
    <w:rsid w:val="00C95B52"/>
    <w:rsid w:val="00CA49CF"/>
    <w:rsid w:val="00CB20E1"/>
    <w:rsid w:val="00CD306B"/>
    <w:rsid w:val="00CD575A"/>
    <w:rsid w:val="00CE5F14"/>
    <w:rsid w:val="00CF0516"/>
    <w:rsid w:val="00D11BA8"/>
    <w:rsid w:val="00D13564"/>
    <w:rsid w:val="00D53151"/>
    <w:rsid w:val="00D53A23"/>
    <w:rsid w:val="00D6247B"/>
    <w:rsid w:val="00D66E50"/>
    <w:rsid w:val="00D7339B"/>
    <w:rsid w:val="00DD7324"/>
    <w:rsid w:val="00DE2827"/>
    <w:rsid w:val="00DF69A9"/>
    <w:rsid w:val="00E15538"/>
    <w:rsid w:val="00E15811"/>
    <w:rsid w:val="00E45595"/>
    <w:rsid w:val="00E652A7"/>
    <w:rsid w:val="00EF0B0B"/>
    <w:rsid w:val="00F047CF"/>
    <w:rsid w:val="00F37B04"/>
    <w:rsid w:val="00F66C54"/>
    <w:rsid w:val="00FD1D34"/>
    <w:rsid w:val="00FF3C3C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D30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E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E2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F1C1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D30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uiPriority w:val="1"/>
    <w:qFormat/>
    <w:rsid w:val="002723E0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2723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9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6700202005150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2020-05-19T07:56:00Z</cp:lastPrinted>
  <dcterms:created xsi:type="dcterms:W3CDTF">2020-05-19T07:48:00Z</dcterms:created>
  <dcterms:modified xsi:type="dcterms:W3CDTF">2020-05-19T07:58:00Z</dcterms:modified>
</cp:coreProperties>
</file>