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DC9" w:rsidRDefault="005C7DC9" w:rsidP="005C7DC9">
      <w:pPr>
        <w:jc w:val="center"/>
      </w:pPr>
      <w:r>
        <w:t xml:space="preserve">МУНИЦИПАЛЬНОЕ БЮДЖЕТНОЕ УЧРЕЖДЕНИЕ </w:t>
      </w:r>
    </w:p>
    <w:p w:rsidR="005C7DC9" w:rsidRDefault="005C7DC9" w:rsidP="005C7DC9">
      <w:pPr>
        <w:jc w:val="center"/>
      </w:pPr>
      <w:r>
        <w:t xml:space="preserve">ДОПОЛНИТЕЛЬНОГО ОБРАЗОВАНИЯ </w:t>
      </w:r>
    </w:p>
    <w:p w:rsidR="005C7DC9" w:rsidRDefault="005C7DC9" w:rsidP="005C7DC9">
      <w:pPr>
        <w:jc w:val="center"/>
      </w:pPr>
      <w:r>
        <w:t xml:space="preserve">«ДЕТСКАЯ ХУДОЖЕСТВЕННАЯ ШКОЛА им. М.К.ТЕНИШЕВОЙ» </w:t>
      </w:r>
    </w:p>
    <w:p w:rsidR="005C7DC9" w:rsidRDefault="005C7DC9" w:rsidP="005C7DC9">
      <w:pPr>
        <w:jc w:val="center"/>
      </w:pPr>
      <w:r>
        <w:t>ГОРОДА СМОЛЕНСКА</w:t>
      </w: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5C7DC9" w:rsidRDefault="005C7DC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МБУДО</w:t>
      </w:r>
    </w:p>
    <w:p w:rsidR="005C7DC9" w:rsidRDefault="005C7DC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«ДХШ им. М.К. Тенишевой» </w:t>
      </w:r>
    </w:p>
    <w:p w:rsidR="005C7DC9" w:rsidRDefault="005C7DC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города Смоленска</w:t>
      </w:r>
    </w:p>
    <w:p w:rsidR="005C7DC9" w:rsidRDefault="005C7DC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А.Д. </w:t>
      </w:r>
      <w:proofErr w:type="spellStart"/>
      <w:r>
        <w:rPr>
          <w:sz w:val="28"/>
          <w:szCs w:val="28"/>
        </w:rPr>
        <w:t>Щёчкин</w:t>
      </w:r>
      <w:proofErr w:type="spellEnd"/>
    </w:p>
    <w:p w:rsidR="005C7DC9" w:rsidRPr="00B622EF" w:rsidRDefault="00CD7D4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 ________ 2022</w:t>
      </w:r>
      <w:r w:rsidR="005C7DC9">
        <w:rPr>
          <w:sz w:val="28"/>
          <w:szCs w:val="28"/>
        </w:rPr>
        <w:t xml:space="preserve"> г.</w:t>
      </w:r>
    </w:p>
    <w:p w:rsidR="005C7DC9" w:rsidRPr="00B622EF" w:rsidRDefault="005C7DC9" w:rsidP="005C7DC9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ind w:firstLine="709"/>
        <w:jc w:val="center"/>
        <w:rPr>
          <w:sz w:val="28"/>
          <w:szCs w:val="28"/>
        </w:rPr>
      </w:pPr>
    </w:p>
    <w:p w:rsidR="005C7DC9" w:rsidRDefault="005C7DC9" w:rsidP="005C7DC9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 w:rsidRPr="005E28E7">
        <w:rPr>
          <w:b/>
          <w:sz w:val="28"/>
          <w:szCs w:val="28"/>
        </w:rPr>
        <w:t>ПРОГРАММА УЧЕБНОГО ПРЕДМЕТА</w:t>
      </w:r>
    </w:p>
    <w:p w:rsidR="005C7DC9" w:rsidRDefault="005C7DC9" w:rsidP="005C7DC9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углубленного изучение отдельных дисциплин</w:t>
      </w:r>
    </w:p>
    <w:p w:rsidR="005C7DC9" w:rsidRDefault="005D3DAB" w:rsidP="005C7DC9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«Рисунок</w:t>
      </w:r>
      <w:r w:rsidR="005C7DC9">
        <w:rPr>
          <w:b/>
          <w:sz w:val="28"/>
          <w:szCs w:val="28"/>
        </w:rPr>
        <w:t xml:space="preserve"> мягкими материалами»</w:t>
      </w:r>
    </w:p>
    <w:p w:rsidR="005C7DC9" w:rsidRDefault="005C7DC9" w:rsidP="005C7DC9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«Живопись»</w:t>
      </w:r>
    </w:p>
    <w:p w:rsidR="005C7DC9" w:rsidRPr="005E28E7" w:rsidRDefault="00CD7D49" w:rsidP="005C7DC9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7DC9">
        <w:rPr>
          <w:b/>
          <w:sz w:val="28"/>
          <w:szCs w:val="28"/>
        </w:rPr>
        <w:t xml:space="preserve"> класс</w:t>
      </w: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преподаватель </w:t>
      </w:r>
    </w:p>
    <w:p w:rsidR="005C7DC9" w:rsidRPr="00152FF8" w:rsidRDefault="005C7DC9" w:rsidP="005C7DC9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Болотина Л.Н.</w:t>
      </w: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Default="005C7DC9" w:rsidP="005C7DC9">
      <w:pPr>
        <w:rPr>
          <w:i/>
          <w:sz w:val="28"/>
          <w:szCs w:val="28"/>
        </w:rPr>
      </w:pPr>
    </w:p>
    <w:p w:rsidR="005C7DC9" w:rsidRDefault="005C7DC9" w:rsidP="005C7DC9">
      <w:pPr>
        <w:jc w:val="center"/>
        <w:rPr>
          <w:i/>
          <w:sz w:val="28"/>
          <w:szCs w:val="28"/>
        </w:rPr>
      </w:pPr>
    </w:p>
    <w:p w:rsidR="005C7DC9" w:rsidRPr="00152FF8" w:rsidRDefault="005C7DC9" w:rsidP="005C7D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Смоленск</w:t>
      </w:r>
    </w:p>
    <w:p w:rsidR="005C7DC9" w:rsidRDefault="00CD7D49" w:rsidP="005C7DC9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5C7DC9" w:rsidRDefault="005C7DC9" w:rsidP="005C7DC9">
      <w:pPr>
        <w:ind w:right="-365"/>
        <w:jc w:val="both"/>
        <w:rPr>
          <w:b/>
          <w:sz w:val="28"/>
          <w:szCs w:val="28"/>
        </w:rPr>
      </w:pPr>
    </w:p>
    <w:p w:rsidR="005C7DC9" w:rsidRDefault="005C7DC9" w:rsidP="00FB11FD">
      <w:pPr>
        <w:ind w:left="284" w:right="-365"/>
        <w:jc w:val="both"/>
        <w:rPr>
          <w:b/>
          <w:sz w:val="28"/>
          <w:szCs w:val="28"/>
        </w:rPr>
      </w:pPr>
      <w:r w:rsidRPr="003B25D6">
        <w:rPr>
          <w:b/>
          <w:sz w:val="28"/>
          <w:szCs w:val="28"/>
        </w:rPr>
        <w:t>СОДЕРЖАНИЕ</w:t>
      </w:r>
    </w:p>
    <w:p w:rsidR="005C7DC9" w:rsidRDefault="005C7DC9" w:rsidP="00FB11FD">
      <w:pPr>
        <w:ind w:left="284" w:right="-365"/>
        <w:jc w:val="both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Пояснительная записка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/>
          <w:iCs/>
          <w:sz w:val="28"/>
          <w:szCs w:val="28"/>
        </w:rPr>
        <w:t xml:space="preserve">- </w:t>
      </w:r>
      <w:r w:rsidRPr="00AF070F">
        <w:rPr>
          <w:iCs/>
          <w:sz w:val="28"/>
          <w:szCs w:val="28"/>
        </w:rPr>
        <w:t xml:space="preserve">Характеристика учебного предмета, его место и роль в образовательном процессе;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Срок реализации учебного предмета;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Объем учебного времени, предусмотренный учебным планом образовательного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учреждения на реализацию учебного предмета;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Форма проведения учебных аудиторных занятий;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Цели и задачи учебного предмета;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Обоснование структуры программы учебного предмета;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>
        <w:rPr>
          <w:iCs/>
          <w:sz w:val="28"/>
          <w:szCs w:val="28"/>
        </w:rPr>
        <w:t>- Методы обучения</w:t>
      </w:r>
      <w:r w:rsidRPr="00AF070F">
        <w:rPr>
          <w:iCs/>
          <w:sz w:val="28"/>
          <w:szCs w:val="28"/>
        </w:rPr>
        <w:t xml:space="preserve">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II. Содержание учебного предмета </w:t>
      </w:r>
    </w:p>
    <w:p w:rsidR="005C7DC9" w:rsidRPr="00AF070F" w:rsidRDefault="005C7DC9" w:rsidP="00FB11FD">
      <w:pPr>
        <w:pStyle w:val="Default"/>
        <w:spacing w:after="44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AF070F">
        <w:rPr>
          <w:sz w:val="28"/>
          <w:szCs w:val="28"/>
        </w:rPr>
        <w:t xml:space="preserve"> </w:t>
      </w:r>
      <w:r w:rsidRPr="00AF070F">
        <w:rPr>
          <w:iCs/>
          <w:sz w:val="28"/>
          <w:szCs w:val="28"/>
        </w:rPr>
        <w:t xml:space="preserve">Сведения о затратах учебного времени;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AF070F">
        <w:rPr>
          <w:sz w:val="28"/>
          <w:szCs w:val="28"/>
        </w:rPr>
        <w:t xml:space="preserve"> </w:t>
      </w:r>
      <w:r w:rsidRPr="00AF070F">
        <w:rPr>
          <w:iCs/>
          <w:sz w:val="28"/>
          <w:szCs w:val="28"/>
        </w:rPr>
        <w:t xml:space="preserve">Годовые требования по классам </w:t>
      </w:r>
    </w:p>
    <w:p w:rsidR="005C7DC9" w:rsidRPr="00AF070F" w:rsidRDefault="005C7DC9" w:rsidP="00FB11FD">
      <w:pPr>
        <w:pStyle w:val="Default"/>
        <w:ind w:left="284"/>
        <w:rPr>
          <w:sz w:val="23"/>
          <w:szCs w:val="23"/>
        </w:rPr>
      </w:pP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III. Требования к уровню подготовки обучающихся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IV. Формы и методы контроля, система оценок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Аттестация: цели, виды, форма, содержание; </w:t>
      </w:r>
    </w:p>
    <w:p w:rsidR="005C7DC9" w:rsidRDefault="005C7DC9" w:rsidP="00FB11FD">
      <w:pPr>
        <w:pStyle w:val="Default"/>
        <w:ind w:left="284"/>
        <w:rPr>
          <w:iCs/>
          <w:sz w:val="28"/>
          <w:szCs w:val="28"/>
        </w:rPr>
      </w:pPr>
      <w:r w:rsidRPr="00AF070F">
        <w:rPr>
          <w:iCs/>
          <w:sz w:val="28"/>
          <w:szCs w:val="28"/>
        </w:rPr>
        <w:t>- Критерии оценки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V. Методическое обеспечение учебного процесса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Методические рекомендации педагогическим работникам; </w:t>
      </w:r>
    </w:p>
    <w:p w:rsidR="005C7DC9" w:rsidRDefault="005C7DC9" w:rsidP="00FB11FD">
      <w:pPr>
        <w:pStyle w:val="Default"/>
        <w:ind w:left="284"/>
        <w:rPr>
          <w:iCs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VI. Средства обучения </w:t>
      </w:r>
    </w:p>
    <w:p w:rsidR="005C7DC9" w:rsidRPr="00AF070F" w:rsidRDefault="005C7DC9" w:rsidP="00FB11FD">
      <w:pPr>
        <w:pStyle w:val="Default"/>
        <w:ind w:left="284"/>
        <w:rPr>
          <w:sz w:val="28"/>
          <w:szCs w:val="28"/>
        </w:rPr>
      </w:pPr>
    </w:p>
    <w:p w:rsidR="00B52712" w:rsidRDefault="005C7DC9" w:rsidP="00FB11FD">
      <w:pPr>
        <w:pStyle w:val="Default"/>
        <w:ind w:left="284"/>
        <w:rPr>
          <w:b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VII. </w:t>
      </w:r>
      <w:r w:rsidRPr="005242E9">
        <w:rPr>
          <w:b/>
          <w:sz w:val="28"/>
          <w:szCs w:val="28"/>
        </w:rPr>
        <w:t>Список литературы</w:t>
      </w: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201310">
      <w:pPr>
        <w:pStyle w:val="Default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b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ПОЯСНИТЕЛЬНАЯ ЗАПИСКА 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</w:p>
    <w:p w:rsidR="005C7DC9" w:rsidRDefault="005C7DC9" w:rsidP="00FB11F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Pr="00EB4912">
        <w:rPr>
          <w:sz w:val="28"/>
          <w:szCs w:val="28"/>
        </w:rPr>
        <w:t>Работа мягкими материалами</w:t>
      </w:r>
      <w:r>
        <w:rPr>
          <w:sz w:val="28"/>
          <w:szCs w:val="28"/>
        </w:rPr>
        <w:t>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5C7DC9" w:rsidRDefault="005C7DC9" w:rsidP="00FB11F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</w:t>
      </w:r>
      <w:r w:rsidRPr="00EB4912">
        <w:rPr>
          <w:sz w:val="28"/>
          <w:szCs w:val="28"/>
        </w:rPr>
        <w:t>Работа мягкими материалами</w:t>
      </w:r>
      <w:r>
        <w:rPr>
          <w:sz w:val="28"/>
          <w:szCs w:val="28"/>
        </w:rPr>
        <w:t>» дает возможность расширить и дополнить образование детей в области изобразительного искусства, является одним из предметов  необязательной части предметной области изобразительного искусства.</w:t>
      </w:r>
    </w:p>
    <w:p w:rsidR="005C7DC9" w:rsidRDefault="005C7DC9" w:rsidP="00FB11FD">
      <w:pPr>
        <w:pStyle w:val="Defaul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не только на формирование знаний, умений, навыков в области изобразительного искусства,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 </w:t>
      </w:r>
    </w:p>
    <w:p w:rsidR="005C7DC9" w:rsidRDefault="005C7DC9" w:rsidP="00FB11FD">
      <w:pPr>
        <w:pStyle w:val="Defaul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Место предмета в структуре дополнительной предпрофессиональной общеобразовательной программы в области изобразительного искусства: </w:t>
      </w:r>
    </w:p>
    <w:p w:rsidR="005C7DC9" w:rsidRDefault="005C7DC9" w:rsidP="00FB11F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творчество».</w:t>
      </w:r>
    </w:p>
    <w:p w:rsidR="005C7DC9" w:rsidRDefault="005C7DC9" w:rsidP="00FB11FD">
      <w:pPr>
        <w:ind w:left="284"/>
        <w:jc w:val="center"/>
        <w:rPr>
          <w:b/>
          <w:sz w:val="28"/>
          <w:szCs w:val="28"/>
        </w:rPr>
      </w:pPr>
    </w:p>
    <w:p w:rsidR="005C7DC9" w:rsidRDefault="005C7DC9" w:rsidP="00FB11FD">
      <w:pPr>
        <w:ind w:lef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5C7DC9" w:rsidRDefault="005C7DC9" w:rsidP="00FB11FD">
      <w:pPr>
        <w:ind w:left="284"/>
        <w:jc w:val="center"/>
        <w:rPr>
          <w:b/>
          <w:sz w:val="28"/>
          <w:szCs w:val="28"/>
        </w:rPr>
      </w:pPr>
    </w:p>
    <w:p w:rsidR="005C7DC9" w:rsidRDefault="005C7DC9" w:rsidP="00FB11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 «Работа мягкими материалами» - 1год во 4классе.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</w:p>
    <w:p w:rsidR="005C7DC9" w:rsidRDefault="005C7DC9" w:rsidP="00FB11FD">
      <w:pPr>
        <w:ind w:lef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5C7DC9" w:rsidRDefault="005C7DC9" w:rsidP="00FB11FD">
      <w:pPr>
        <w:ind w:left="284"/>
        <w:jc w:val="center"/>
        <w:rPr>
          <w:b/>
          <w:bCs/>
          <w:i/>
          <w:iCs/>
          <w:sz w:val="28"/>
          <w:szCs w:val="28"/>
        </w:rPr>
      </w:pPr>
    </w:p>
    <w:p w:rsidR="005C7DC9" w:rsidRDefault="005C7DC9" w:rsidP="00FB11FD">
      <w:pPr>
        <w:suppressAutoHyphens w:val="0"/>
        <w:ind w:left="284" w:firstLine="426"/>
        <w:rPr>
          <w:sz w:val="28"/>
          <w:szCs w:val="28"/>
        </w:rPr>
      </w:pPr>
      <w:r>
        <w:rPr>
          <w:sz w:val="28"/>
          <w:szCs w:val="28"/>
        </w:rPr>
        <w:t>Рекомендуемое количество часов на освоение программы предмета «Работа мягкими материалами»  для 4 класса:</w:t>
      </w:r>
    </w:p>
    <w:p w:rsidR="005C7DC9" w:rsidRDefault="005C7DC9" w:rsidP="00FB11F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- </w:t>
      </w:r>
      <w:r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часов, в том числе: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 - </w:t>
      </w:r>
      <w:r>
        <w:rPr>
          <w:b/>
          <w:sz w:val="28"/>
          <w:szCs w:val="28"/>
        </w:rPr>
        <w:t xml:space="preserve">36 </w:t>
      </w:r>
      <w:r>
        <w:rPr>
          <w:sz w:val="28"/>
          <w:szCs w:val="28"/>
        </w:rPr>
        <w:t>часов,</w:t>
      </w:r>
    </w:p>
    <w:p w:rsidR="005C7DC9" w:rsidRDefault="005C7DC9" w:rsidP="00FB11FD">
      <w:pPr>
        <w:pStyle w:val="Default"/>
        <w:ind w:left="28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самостоятельная внеаудиторная учебная нагрузка – </w:t>
      </w:r>
      <w:r w:rsidRPr="00F24E31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часов</w:t>
      </w:r>
    </w:p>
    <w:p w:rsidR="005C7DC9" w:rsidRDefault="005C7DC9" w:rsidP="00FB11FD">
      <w:pPr>
        <w:pStyle w:val="Default"/>
        <w:ind w:left="284"/>
        <w:rPr>
          <w:i/>
          <w:iCs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93"/>
        <w:gridCol w:w="2510"/>
      </w:tblGrid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516" w:type="dxa"/>
          </w:tcPr>
          <w:p w:rsidR="005C7DC9" w:rsidRDefault="005C7DC9" w:rsidP="00FB11FD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5C7DC9" w:rsidRDefault="005C7DC9" w:rsidP="00FB11FD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</w:p>
        </w:tc>
      </w:tr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5C7DC9" w:rsidRDefault="005C7DC9" w:rsidP="00FB11FD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</w:pPr>
            <w:r w:rsidRPr="00482D40">
              <w:rPr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5C7DC9" w:rsidRDefault="005C7DC9" w:rsidP="00FB11FD">
            <w:pPr>
              <w:ind w:left="284"/>
            </w:pPr>
          </w:p>
        </w:tc>
      </w:tr>
      <w:tr w:rsidR="005C7DC9" w:rsidTr="00FB11FD">
        <w:tc>
          <w:tcPr>
            <w:tcW w:w="7338" w:type="dxa"/>
          </w:tcPr>
          <w:p w:rsidR="005C7DC9" w:rsidRPr="00482D40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16" w:type="dxa"/>
          </w:tcPr>
          <w:p w:rsidR="005C7DC9" w:rsidRPr="00BB6395" w:rsidRDefault="005C7DC9" w:rsidP="00FB11FD">
            <w:pPr>
              <w:ind w:left="284"/>
              <w:jc w:val="center"/>
            </w:pPr>
            <w:r w:rsidRPr="00BB6395">
              <w:t>32</w:t>
            </w:r>
          </w:p>
        </w:tc>
      </w:tr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учебная нагрузка</w:t>
            </w:r>
          </w:p>
        </w:tc>
        <w:tc>
          <w:tcPr>
            <w:tcW w:w="2516" w:type="dxa"/>
          </w:tcPr>
          <w:p w:rsidR="005C7DC9" w:rsidRPr="00BB6395" w:rsidRDefault="005C7DC9" w:rsidP="00FB11FD">
            <w:pPr>
              <w:ind w:left="284"/>
              <w:jc w:val="center"/>
            </w:pPr>
            <w:r>
              <w:t>10</w:t>
            </w:r>
          </w:p>
        </w:tc>
      </w:tr>
      <w:tr w:rsidR="005C7DC9" w:rsidTr="00FB11FD">
        <w:tc>
          <w:tcPr>
            <w:tcW w:w="7338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proofErr w:type="gramStart"/>
            <w:r>
              <w:rPr>
                <w:sz w:val="28"/>
                <w:szCs w:val="28"/>
              </w:rPr>
              <w:t>работы ,</w:t>
            </w:r>
            <w:proofErr w:type="gramEnd"/>
            <w:r>
              <w:rPr>
                <w:sz w:val="28"/>
                <w:szCs w:val="28"/>
              </w:rPr>
              <w:t xml:space="preserve"> просмотры </w:t>
            </w:r>
          </w:p>
        </w:tc>
        <w:tc>
          <w:tcPr>
            <w:tcW w:w="2516" w:type="dxa"/>
          </w:tcPr>
          <w:p w:rsidR="005C7DC9" w:rsidRPr="00BB6395" w:rsidRDefault="005C7DC9" w:rsidP="00FB11FD">
            <w:pPr>
              <w:ind w:left="284"/>
              <w:jc w:val="center"/>
              <w:rPr>
                <w:sz w:val="28"/>
                <w:szCs w:val="28"/>
              </w:rPr>
            </w:pPr>
            <w:r w:rsidRPr="00BB6395">
              <w:rPr>
                <w:sz w:val="28"/>
                <w:szCs w:val="28"/>
              </w:rPr>
              <w:t>4</w:t>
            </w:r>
          </w:p>
        </w:tc>
      </w:tr>
    </w:tbl>
    <w:p w:rsidR="005C7DC9" w:rsidRDefault="005C7DC9" w:rsidP="00FB11FD">
      <w:pPr>
        <w:pStyle w:val="Default"/>
        <w:rPr>
          <w:b/>
          <w:sz w:val="28"/>
          <w:szCs w:val="28"/>
        </w:rPr>
      </w:pPr>
    </w:p>
    <w:p w:rsidR="005C7DC9" w:rsidRDefault="005C7DC9" w:rsidP="00FB11FD">
      <w:pPr>
        <w:ind w:lef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Форма проведения учебных аудиторных занятий</w:t>
      </w:r>
    </w:p>
    <w:p w:rsidR="005C7DC9" w:rsidRDefault="005C7DC9" w:rsidP="00FB11FD">
      <w:pPr>
        <w:ind w:left="284"/>
        <w:jc w:val="both"/>
        <w:rPr>
          <w:b/>
          <w:bCs/>
          <w:i/>
          <w:iCs/>
          <w:sz w:val="28"/>
          <w:szCs w:val="28"/>
        </w:rPr>
      </w:pPr>
    </w:p>
    <w:p w:rsidR="005C7DC9" w:rsidRDefault="005C7DC9" w:rsidP="00FB11FD">
      <w:pPr>
        <w:suppressAutoHyphens w:val="0"/>
        <w:autoSpaceDE w:val="0"/>
        <w:autoSpaceDN w:val="0"/>
        <w:adjustRightInd w:val="0"/>
        <w:ind w:left="284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Учебные занятия по учебному предмету «Работа мягкими материалами» проводятся в форме аудиторных занятий преподавателя с учениками. Форма проведения занятий - групповая, численность обучающихся в группе от  11 до 15 человек.</w:t>
      </w:r>
    </w:p>
    <w:p w:rsidR="005C7DC9" w:rsidRDefault="005C7DC9" w:rsidP="00FB11FD">
      <w:pPr>
        <w:ind w:left="284"/>
        <w:rPr>
          <w:sz w:val="28"/>
        </w:rPr>
      </w:pPr>
      <w:r w:rsidRPr="00616220">
        <w:rPr>
          <w:sz w:val="28"/>
        </w:rPr>
        <w:t xml:space="preserve">Занятия проводятся </w:t>
      </w:r>
      <w:r>
        <w:rPr>
          <w:sz w:val="28"/>
        </w:rPr>
        <w:t xml:space="preserve">2 раза в месяц </w:t>
      </w:r>
      <w:r w:rsidRPr="00616220">
        <w:rPr>
          <w:sz w:val="28"/>
        </w:rPr>
        <w:t xml:space="preserve">продолжительностью </w:t>
      </w:r>
      <w:r>
        <w:rPr>
          <w:sz w:val="28"/>
        </w:rPr>
        <w:t>2</w:t>
      </w:r>
      <w:r w:rsidRPr="00616220">
        <w:rPr>
          <w:sz w:val="28"/>
        </w:rPr>
        <w:t xml:space="preserve"> урока по 45 минут</w:t>
      </w:r>
      <w:r>
        <w:rPr>
          <w:sz w:val="28"/>
        </w:rPr>
        <w:t>.</w:t>
      </w:r>
    </w:p>
    <w:p w:rsidR="005C7DC9" w:rsidRPr="00616220" w:rsidRDefault="005C7DC9" w:rsidP="00FB11FD">
      <w:pPr>
        <w:ind w:left="284"/>
        <w:rPr>
          <w:sz w:val="28"/>
        </w:rPr>
      </w:pPr>
    </w:p>
    <w:p w:rsidR="005C7DC9" w:rsidRDefault="005C7DC9" w:rsidP="00FB11FD">
      <w:pPr>
        <w:suppressAutoHyphens w:val="0"/>
        <w:autoSpaceDE w:val="0"/>
        <w:autoSpaceDN w:val="0"/>
        <w:adjustRightInd w:val="0"/>
        <w:ind w:left="284" w:firstLine="42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 учебного предмета</w:t>
      </w:r>
    </w:p>
    <w:p w:rsidR="005C7DC9" w:rsidRDefault="005C7DC9" w:rsidP="00FB11FD">
      <w:pPr>
        <w:suppressAutoHyphens w:val="0"/>
        <w:autoSpaceDE w:val="0"/>
        <w:autoSpaceDN w:val="0"/>
        <w:adjustRightInd w:val="0"/>
        <w:ind w:left="284" w:firstLine="426"/>
        <w:jc w:val="center"/>
        <w:rPr>
          <w:b/>
          <w:bCs/>
          <w:i/>
          <w:iCs/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Целями учебного предмета «Работа мягкими материалами» являются: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условий для художественного образования, эстетического воспитания, духовно-нравственного развития детей.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Выявление одаренных детей в области изобразительного искусства в подростковом возрасте. </w:t>
      </w:r>
    </w:p>
    <w:p w:rsidR="005C7DC9" w:rsidRDefault="005C7DC9" w:rsidP="00FB11FD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у детей комплекса знаний, умений и навыков в области изобразительного искусства, позволяющих </w:t>
      </w:r>
      <w:proofErr w:type="spellStart"/>
      <w:r>
        <w:rPr>
          <w:sz w:val="28"/>
          <w:szCs w:val="28"/>
        </w:rPr>
        <w:t>паралельно</w:t>
      </w:r>
      <w:proofErr w:type="spellEnd"/>
      <w:r>
        <w:rPr>
          <w:sz w:val="28"/>
          <w:szCs w:val="28"/>
        </w:rPr>
        <w:t xml:space="preserve"> осваивать учебные предметы основной предпрофессиональной общеобразовательной программы в области изобразительного искусства «Живопись». </w:t>
      </w:r>
    </w:p>
    <w:p w:rsidR="005C7DC9" w:rsidRPr="008D44D9" w:rsidRDefault="005C7DC9" w:rsidP="00FB11FD">
      <w:pPr>
        <w:suppressAutoHyphens w:val="0"/>
        <w:autoSpaceDE w:val="0"/>
        <w:autoSpaceDN w:val="0"/>
        <w:adjustRightInd w:val="0"/>
        <w:ind w:left="284"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5C7DC9" w:rsidRDefault="005C7DC9" w:rsidP="00FB11FD">
      <w:pPr>
        <w:pStyle w:val="Default"/>
        <w:ind w:lef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 учебного предмета</w:t>
      </w:r>
    </w:p>
    <w:p w:rsidR="005C7DC9" w:rsidRDefault="005C7DC9" w:rsidP="00FB11FD">
      <w:pPr>
        <w:pStyle w:val="Default"/>
        <w:ind w:left="284"/>
        <w:jc w:val="center"/>
        <w:rPr>
          <w:sz w:val="28"/>
          <w:szCs w:val="28"/>
        </w:rPr>
      </w:pP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Знакомство с оборудованием и различными видами пастели: сухая, масленая, восковая.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Знакомство со способами работы с пастельными мелками, сформировать умение работать с мягкими материалами.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понятий «объемность», «пропорция», «характер предметов», «плоскость», «декоративность», «композиция».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умения наблюдать предмет, анализировать его объем, пропорции, форму. </w:t>
      </w:r>
    </w:p>
    <w:p w:rsidR="005C7DC9" w:rsidRDefault="005C7DC9" w:rsidP="00FB11FD">
      <w:pPr>
        <w:pStyle w:val="Default"/>
        <w:spacing w:after="19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Формирование умения передавать объем, пропорции, характерные особенности предметов. </w:t>
      </w:r>
    </w:p>
    <w:p w:rsidR="005C7DC9" w:rsidRDefault="005C7DC9" w:rsidP="00FB11FD">
      <w:pPr>
        <w:pStyle w:val="Default"/>
        <w:ind w:left="284"/>
      </w:pPr>
      <w:r>
        <w:rPr>
          <w:sz w:val="28"/>
          <w:szCs w:val="28"/>
        </w:rPr>
        <w:t xml:space="preserve">6. Формирование умений работать с натуры  </w:t>
      </w:r>
      <w:r w:rsidRPr="00FF70EB">
        <w:rPr>
          <w:sz w:val="28"/>
          <w:szCs w:val="28"/>
        </w:rPr>
        <w:t>и по памяти</w:t>
      </w:r>
      <w:r>
        <w:rPr>
          <w:sz w:val="28"/>
          <w:szCs w:val="28"/>
        </w:rPr>
        <w:t>.</w:t>
      </w:r>
      <w:r w:rsidRPr="00FF70EB">
        <w:rPr>
          <w:sz w:val="28"/>
          <w:szCs w:val="28"/>
        </w:rPr>
        <w:t xml:space="preserve"> </w:t>
      </w:r>
    </w:p>
    <w:p w:rsidR="005C7DC9" w:rsidRPr="00CA684E" w:rsidRDefault="005C7DC9" w:rsidP="00FB11FD">
      <w:pPr>
        <w:pStyle w:val="Default"/>
        <w:ind w:left="284"/>
        <w:rPr>
          <w:b/>
        </w:rPr>
      </w:pPr>
    </w:p>
    <w:p w:rsidR="005C7DC9" w:rsidRDefault="005C7DC9" w:rsidP="00FB11FD">
      <w:pPr>
        <w:pStyle w:val="Default"/>
        <w:ind w:left="284"/>
        <w:jc w:val="both"/>
        <w:rPr>
          <w:sz w:val="28"/>
          <w:szCs w:val="28"/>
        </w:rPr>
      </w:pPr>
      <w:r w:rsidRPr="00CA684E">
        <w:rPr>
          <w:b/>
          <w:sz w:val="28"/>
          <w:szCs w:val="28"/>
        </w:rPr>
        <w:t xml:space="preserve">7. </w:t>
      </w:r>
      <w:r w:rsidRPr="00CA684E">
        <w:rPr>
          <w:sz w:val="28"/>
          <w:szCs w:val="28"/>
        </w:rPr>
        <w:t xml:space="preserve">Формирование умений </w:t>
      </w:r>
      <w:r>
        <w:rPr>
          <w:sz w:val="28"/>
          <w:szCs w:val="28"/>
        </w:rPr>
        <w:t>применять технические приемы пастельной живописи.</w:t>
      </w:r>
    </w:p>
    <w:p w:rsidR="005C7DC9" w:rsidRDefault="005C7DC9" w:rsidP="00FB11FD">
      <w:pPr>
        <w:pStyle w:val="Default"/>
        <w:ind w:left="284"/>
        <w:jc w:val="both"/>
        <w:rPr>
          <w:sz w:val="28"/>
          <w:szCs w:val="28"/>
        </w:rPr>
      </w:pPr>
    </w:p>
    <w:p w:rsidR="005C7DC9" w:rsidRDefault="005C7DC9" w:rsidP="00FB11FD">
      <w:pPr>
        <w:suppressAutoHyphens w:val="0"/>
        <w:autoSpaceDE w:val="0"/>
        <w:autoSpaceDN w:val="0"/>
        <w:adjustRightInd w:val="0"/>
        <w:ind w:left="28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rFonts w:eastAsiaTheme="minorHAnsi"/>
          <w:sz w:val="28"/>
          <w:szCs w:val="28"/>
          <w:lang w:eastAsia="en-US"/>
        </w:rPr>
        <w:t>Формирование умений понимать выразительность цветового</w:t>
      </w:r>
    </w:p>
    <w:p w:rsidR="005C7DC9" w:rsidRDefault="005C7DC9" w:rsidP="00FB11FD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 композиционного решения.</w:t>
      </w:r>
    </w:p>
    <w:p w:rsidR="005C7DC9" w:rsidRDefault="005C7DC9" w:rsidP="00FB11FD">
      <w:pPr>
        <w:pStyle w:val="Default"/>
        <w:ind w:left="284"/>
        <w:jc w:val="both"/>
        <w:rPr>
          <w:sz w:val="28"/>
          <w:szCs w:val="28"/>
        </w:rPr>
      </w:pPr>
    </w:p>
    <w:p w:rsidR="005C7DC9" w:rsidRDefault="005C7DC9" w:rsidP="00FB11FD">
      <w:pPr>
        <w:suppressAutoHyphens w:val="0"/>
        <w:autoSpaceDE w:val="0"/>
        <w:autoSpaceDN w:val="0"/>
        <w:adjustRightInd w:val="0"/>
        <w:ind w:left="28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 Ф</w:t>
      </w:r>
      <w:r>
        <w:rPr>
          <w:rFonts w:eastAsiaTheme="minorHAnsi"/>
          <w:sz w:val="28"/>
          <w:szCs w:val="28"/>
          <w:lang w:eastAsia="en-US"/>
        </w:rPr>
        <w:t>ормирование умения создания художественного образа на основе</w:t>
      </w:r>
    </w:p>
    <w:p w:rsidR="005C7DC9" w:rsidRPr="003219D5" w:rsidRDefault="005C7DC9" w:rsidP="00FB11FD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технических и творческих задач.</w:t>
      </w:r>
    </w:p>
    <w:p w:rsidR="005C7DC9" w:rsidRDefault="005C7DC9" w:rsidP="00FB11FD">
      <w:pPr>
        <w:ind w:left="28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Обоснование структуры программы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284"/>
        <w:rPr>
          <w:sz w:val="28"/>
          <w:szCs w:val="28"/>
        </w:rPr>
      </w:pPr>
      <w:r>
        <w:rPr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следующие разделы: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учебного материала в течение одного года обучения;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описание дидактических единиц учебного предмета;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требования к уровню подготовки обучающихся;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формы и методы контроля, система оценок; </w:t>
      </w: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методическое обеспечение учебного процесса. </w:t>
      </w:r>
    </w:p>
    <w:p w:rsidR="005C7DC9" w:rsidRDefault="005C7DC9" w:rsidP="00FB11FD">
      <w:pPr>
        <w:ind w:left="284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C7DC9" w:rsidRDefault="005C7DC9" w:rsidP="00FB11FD">
      <w:pPr>
        <w:ind w:left="284"/>
        <w:rPr>
          <w:sz w:val="28"/>
          <w:szCs w:val="28"/>
        </w:rPr>
      </w:pPr>
    </w:p>
    <w:p w:rsidR="005C7DC9" w:rsidRDefault="005C7DC9" w:rsidP="00FB11FD">
      <w:pPr>
        <w:ind w:lef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</w:t>
      </w:r>
    </w:p>
    <w:p w:rsidR="005C7DC9" w:rsidRDefault="005C7DC9" w:rsidP="00FB11FD">
      <w:pPr>
        <w:ind w:left="284"/>
        <w:jc w:val="both"/>
        <w:rPr>
          <w:sz w:val="28"/>
          <w:szCs w:val="28"/>
        </w:rPr>
      </w:pPr>
    </w:p>
    <w:p w:rsidR="005C7DC9" w:rsidRDefault="005C7DC9" w:rsidP="00FB11FD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5C7DC9" w:rsidRDefault="005C7DC9" w:rsidP="00FB11FD">
      <w:pPr>
        <w:pStyle w:val="Default"/>
        <w:ind w:left="284" w:firstLine="426"/>
        <w:rPr>
          <w:sz w:val="23"/>
          <w:szCs w:val="23"/>
        </w:rPr>
      </w:pPr>
      <w:r>
        <w:rPr>
          <w:sz w:val="28"/>
          <w:szCs w:val="28"/>
        </w:rPr>
        <w:t xml:space="preserve">словесный (объяснение, беседа, рассказ); 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  <w:r>
        <w:rPr>
          <w:sz w:val="28"/>
          <w:szCs w:val="28"/>
        </w:rPr>
        <w:t xml:space="preserve">наглядный (показ, наблюдение, демонстрация приемов работы); 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  <w:r>
        <w:rPr>
          <w:sz w:val="28"/>
          <w:szCs w:val="28"/>
        </w:rPr>
        <w:t xml:space="preserve">практический; 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  <w:r>
        <w:rPr>
          <w:sz w:val="28"/>
          <w:szCs w:val="28"/>
        </w:rPr>
        <w:t xml:space="preserve">эмоциональный (подбор ассоциаций, образов, создание художественных впечатлений). 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  <w:r>
        <w:rPr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p w:rsidR="005C7DC9" w:rsidRDefault="005C7DC9" w:rsidP="00FB11FD">
      <w:pPr>
        <w:pStyle w:val="Default"/>
        <w:ind w:left="284"/>
        <w:jc w:val="center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СОДЕРЖАНИЕ УЧЕБНОГО ПРЕДМЕТА</w:t>
      </w:r>
    </w:p>
    <w:p w:rsidR="005C7DC9" w:rsidRDefault="005C7DC9" w:rsidP="00FB11FD">
      <w:pPr>
        <w:pStyle w:val="Default"/>
        <w:ind w:left="284"/>
        <w:jc w:val="center"/>
        <w:rPr>
          <w:sz w:val="28"/>
          <w:szCs w:val="28"/>
        </w:rPr>
      </w:pPr>
    </w:p>
    <w:p w:rsidR="005C7DC9" w:rsidRDefault="005C7DC9" w:rsidP="00FB11FD">
      <w:pPr>
        <w:pStyle w:val="Default"/>
        <w:ind w:left="284" w:firstLine="426"/>
        <w:jc w:val="both"/>
        <w:rPr>
          <w:color w:val="auto"/>
        </w:rPr>
      </w:pPr>
      <w:r>
        <w:rPr>
          <w:sz w:val="28"/>
          <w:szCs w:val="28"/>
        </w:rPr>
        <w:t>Содержание учебного предмета «Работа мягкими материалами» построено с учетом возрастных особенностей детей.</w:t>
      </w:r>
    </w:p>
    <w:p w:rsidR="005C7DC9" w:rsidRDefault="005C7DC9" w:rsidP="00FB11FD">
      <w:pPr>
        <w:ind w:left="284"/>
      </w:pPr>
    </w:p>
    <w:p w:rsidR="005C7DC9" w:rsidRDefault="005C7DC9" w:rsidP="00FB11FD">
      <w:pPr>
        <w:numPr>
          <w:ilvl w:val="1"/>
          <w:numId w:val="1"/>
        </w:numPr>
        <w:suppressAutoHyphens w:val="0"/>
        <w:ind w:left="284"/>
        <w:rPr>
          <w:sz w:val="28"/>
          <w:szCs w:val="28"/>
        </w:rPr>
      </w:pPr>
      <w:r>
        <w:rPr>
          <w:sz w:val="28"/>
          <w:szCs w:val="28"/>
        </w:rPr>
        <w:t>Примерный тематический план и содержание учебного предмета:</w:t>
      </w:r>
    </w:p>
    <w:p w:rsidR="005C7DC9" w:rsidRPr="005C7DC9" w:rsidRDefault="005C7DC9" w:rsidP="00FB11FD">
      <w:pPr>
        <w:ind w:left="284"/>
        <w:jc w:val="center"/>
        <w:rPr>
          <w:b/>
          <w:sz w:val="28"/>
          <w:szCs w:val="28"/>
        </w:rPr>
      </w:pPr>
      <w:r w:rsidRPr="00EB4912">
        <w:rPr>
          <w:b/>
          <w:sz w:val="28"/>
          <w:szCs w:val="28"/>
        </w:rPr>
        <w:t>«Работа мягкими материалами»</w:t>
      </w:r>
    </w:p>
    <w:p w:rsidR="005C7DC9" w:rsidRDefault="005C7DC9" w:rsidP="00FB11FD">
      <w:pPr>
        <w:pStyle w:val="Default"/>
        <w:ind w:left="284" w:firstLine="426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75"/>
        <w:gridCol w:w="61"/>
        <w:gridCol w:w="4246"/>
        <w:gridCol w:w="2879"/>
      </w:tblGrid>
      <w:tr w:rsidR="005C7DC9" w:rsidTr="00FB11FD">
        <w:tc>
          <w:tcPr>
            <w:tcW w:w="2567" w:type="dxa"/>
            <w:gridSpan w:val="2"/>
          </w:tcPr>
          <w:p w:rsidR="005C7DC9" w:rsidRDefault="005C7DC9" w:rsidP="00FB11FD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374" w:type="dxa"/>
          </w:tcPr>
          <w:p w:rsidR="005C7DC9" w:rsidRDefault="005C7DC9" w:rsidP="00FB11FD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2910" w:type="dxa"/>
          </w:tcPr>
          <w:p w:rsidR="005C7DC9" w:rsidRDefault="005C7DC9" w:rsidP="00FB11FD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C7DC9" w:rsidTr="00FB11FD">
        <w:tc>
          <w:tcPr>
            <w:tcW w:w="6941" w:type="dxa"/>
            <w:gridSpan w:val="3"/>
          </w:tcPr>
          <w:p w:rsidR="005C7DC9" w:rsidRDefault="00412F72" w:rsidP="00FB11FD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7DC9">
              <w:rPr>
                <w:b/>
                <w:sz w:val="28"/>
                <w:szCs w:val="28"/>
              </w:rPr>
              <w:t xml:space="preserve"> класс</w:t>
            </w:r>
          </w:p>
          <w:p w:rsidR="005C7DC9" w:rsidRPr="00B80AE9" w:rsidRDefault="005C7DC9" w:rsidP="00FB11FD">
            <w:pPr>
              <w:autoSpaceDE w:val="0"/>
              <w:autoSpaceDN w:val="0"/>
              <w:adjustRightInd w:val="0"/>
              <w:ind w:left="284"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Продолжать знакомить с мягкими </w:t>
            </w:r>
            <w:proofErr w:type="gramStart"/>
            <w:r>
              <w:rPr>
                <w:sz w:val="28"/>
                <w:szCs w:val="28"/>
              </w:rPr>
              <w:t>материалами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563C7">
              <w:rPr>
                <w:sz w:val="28"/>
                <w:szCs w:val="28"/>
              </w:rPr>
              <w:t xml:space="preserve">Научиться понимать </w:t>
            </w:r>
            <w:r>
              <w:rPr>
                <w:sz w:val="28"/>
                <w:szCs w:val="28"/>
              </w:rPr>
              <w:t xml:space="preserve">и применять </w:t>
            </w:r>
            <w:proofErr w:type="spellStart"/>
            <w:r w:rsidRPr="009563C7">
              <w:rPr>
                <w:sz w:val="28"/>
                <w:szCs w:val="28"/>
              </w:rPr>
              <w:t>акономерности</w:t>
            </w:r>
            <w:proofErr w:type="spellEnd"/>
            <w:r w:rsidRPr="009563C7">
              <w:rPr>
                <w:sz w:val="28"/>
                <w:szCs w:val="28"/>
              </w:rPr>
              <w:t xml:space="preserve"> и пл</w:t>
            </w:r>
            <w:r>
              <w:rPr>
                <w:sz w:val="28"/>
                <w:szCs w:val="28"/>
              </w:rPr>
              <w:t>астические особенности пастельной техники</w:t>
            </w:r>
            <w:r w:rsidRPr="009563C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Продолжать осваивать законы</w:t>
            </w:r>
            <w:r w:rsidRPr="009563C7">
              <w:rPr>
                <w:sz w:val="28"/>
                <w:szCs w:val="28"/>
              </w:rPr>
              <w:t xml:space="preserve"> стилизации формы и пространства </w:t>
            </w:r>
            <w:r>
              <w:rPr>
                <w:sz w:val="28"/>
                <w:szCs w:val="28"/>
              </w:rPr>
              <w:t xml:space="preserve"> этим материалом </w:t>
            </w:r>
            <w:r w:rsidRPr="009563C7">
              <w:rPr>
                <w:sz w:val="28"/>
                <w:szCs w:val="28"/>
              </w:rPr>
              <w:t xml:space="preserve">через: а) линию и пятно в </w:t>
            </w:r>
            <w:r>
              <w:rPr>
                <w:sz w:val="28"/>
                <w:szCs w:val="28"/>
              </w:rPr>
              <w:t>формообразовании  п</w:t>
            </w:r>
            <w:r w:rsidRPr="009563C7">
              <w:rPr>
                <w:sz w:val="28"/>
                <w:szCs w:val="28"/>
              </w:rPr>
              <w:t>редметов и среды б) пластическое решение композиции формы и цвета в) выбор технических приемов и пластического языка для решения конкретных задач.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Знакомить с особенностями контраста в пастельной живописи.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Передача</w:t>
            </w:r>
            <w:r w:rsidRPr="00B80AE9">
              <w:rPr>
                <w:rFonts w:eastAsia="Calibri"/>
                <w:sz w:val="28"/>
                <w:szCs w:val="28"/>
                <w:lang w:eastAsia="en-US"/>
              </w:rPr>
              <w:t xml:space="preserve"> пространства</w:t>
            </w:r>
          </w:p>
          <w:p w:rsidR="005C7DC9" w:rsidRPr="00E8069D" w:rsidRDefault="005C7DC9" w:rsidP="00FB11FD">
            <w:pPr>
              <w:ind w:left="284"/>
              <w:rPr>
                <w:b/>
                <w:sz w:val="28"/>
                <w:szCs w:val="28"/>
              </w:rPr>
            </w:pPr>
            <w:r w:rsidRPr="00B80AE9">
              <w:rPr>
                <w:rFonts w:eastAsia="Calibri"/>
                <w:sz w:val="28"/>
                <w:szCs w:val="28"/>
                <w:lang w:eastAsia="en-US"/>
              </w:rPr>
              <w:t>(линейная, воздушная перспектива)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 xml:space="preserve"> Цветовой контраст. Передача настроения с помощью композиционного,  тонального и цветового решения.</w:t>
            </w:r>
          </w:p>
        </w:tc>
        <w:tc>
          <w:tcPr>
            <w:tcW w:w="2910" w:type="dxa"/>
          </w:tcPr>
          <w:p w:rsidR="005C7DC9" w:rsidRDefault="00EF0B71" w:rsidP="00FB11FD">
            <w:pPr>
              <w:pStyle w:val="a4"/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C7DC9">
              <w:rPr>
                <w:sz w:val="28"/>
                <w:szCs w:val="28"/>
              </w:rPr>
              <w:t xml:space="preserve">ч. - обязательной аудиторной нагрузки (из </w:t>
            </w:r>
            <w:proofErr w:type="gramStart"/>
            <w:r w:rsidR="005C7DC9">
              <w:rPr>
                <w:sz w:val="28"/>
                <w:szCs w:val="28"/>
              </w:rPr>
              <w:t xml:space="preserve">них  </w:t>
            </w:r>
            <w:r>
              <w:rPr>
                <w:sz w:val="28"/>
                <w:szCs w:val="28"/>
              </w:rPr>
              <w:t>24</w:t>
            </w:r>
            <w:proofErr w:type="gramEnd"/>
            <w:r w:rsidR="005C7DC9">
              <w:rPr>
                <w:sz w:val="28"/>
                <w:szCs w:val="28"/>
              </w:rPr>
              <w:t>ч. -практических занятий, 4 ч.- промежуточной аттестации), самостоятельной внеаудиторной учебной  нагрузки – 10 ч.</w:t>
            </w:r>
          </w:p>
          <w:p w:rsidR="005C7DC9" w:rsidRDefault="005C7DC9" w:rsidP="00FB11FD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</w:tr>
      <w:tr w:rsidR="005C7DC9" w:rsidTr="00FB11FD">
        <w:trPr>
          <w:trHeight w:val="976"/>
        </w:trPr>
        <w:tc>
          <w:tcPr>
            <w:tcW w:w="2501" w:type="dxa"/>
          </w:tcPr>
          <w:p w:rsidR="005C7DC9" w:rsidRDefault="005C7DC9" w:rsidP="00FB11FD">
            <w:pPr>
              <w:ind w:left="284"/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F058FE" w:rsidRDefault="005C7DC9" w:rsidP="00FB11FD">
            <w:pPr>
              <w:ind w:left="284"/>
              <w:rPr>
                <w:sz w:val="28"/>
                <w:szCs w:val="28"/>
              </w:rPr>
            </w:pPr>
            <w:r w:rsidRPr="001D549D">
              <w:rPr>
                <w:sz w:val="28"/>
                <w:szCs w:val="28"/>
              </w:rPr>
              <w:t>Содержание учебного материала, виды практической работы</w:t>
            </w:r>
          </w:p>
        </w:tc>
        <w:tc>
          <w:tcPr>
            <w:tcW w:w="2910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 w:rsidRPr="001D549D">
              <w:rPr>
                <w:sz w:val="28"/>
                <w:szCs w:val="28"/>
              </w:rPr>
              <w:t>Количество часов</w:t>
            </w:r>
          </w:p>
        </w:tc>
      </w:tr>
      <w:tr w:rsidR="005C7DC9" w:rsidTr="00FB11FD">
        <w:tc>
          <w:tcPr>
            <w:tcW w:w="2501" w:type="dxa"/>
            <w:vMerge w:val="restart"/>
          </w:tcPr>
          <w:p w:rsidR="005C7DC9" w:rsidRPr="001D549D" w:rsidRDefault="005C7DC9" w:rsidP="007556D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D549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</w:t>
            </w:r>
            <w:r w:rsidR="00CD7D49">
              <w:rPr>
                <w:sz w:val="28"/>
                <w:szCs w:val="28"/>
              </w:rPr>
              <w:t>Деревенский натюрморт</w:t>
            </w:r>
            <w:r w:rsidRPr="000A4D29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Pr="000A4D2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А2</w:t>
            </w:r>
            <w:r>
              <w:rPr>
                <w:sz w:val="28"/>
                <w:szCs w:val="28"/>
              </w:rPr>
              <w:t xml:space="preserve">, </w:t>
            </w:r>
            <w:r w:rsidR="007556DB">
              <w:rPr>
                <w:sz w:val="28"/>
                <w:szCs w:val="28"/>
              </w:rPr>
              <w:t>уголь, сангина, мел.</w:t>
            </w:r>
          </w:p>
        </w:tc>
        <w:tc>
          <w:tcPr>
            <w:tcW w:w="4440" w:type="dxa"/>
            <w:gridSpan w:val="2"/>
          </w:tcPr>
          <w:p w:rsidR="005C7DC9" w:rsidRPr="00562376" w:rsidRDefault="005C7DC9" w:rsidP="00FB11FD">
            <w:pPr>
              <w:ind w:left="284"/>
              <w:rPr>
                <w:b/>
                <w:i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10" w:type="dxa"/>
            <w:vMerge w:val="restart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7DC9" w:rsidRPr="001D549D" w:rsidTr="00FB11FD"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1319C1" w:rsidRDefault="00F32B6E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 w:rsidR="007556DB">
              <w:rPr>
                <w:sz w:val="28"/>
                <w:szCs w:val="28"/>
              </w:rPr>
              <w:t>Деревенского натюрморта</w:t>
            </w:r>
            <w:r w:rsidR="001319C1">
              <w:rPr>
                <w:sz w:val="28"/>
                <w:szCs w:val="28"/>
              </w:rPr>
              <w:t>.</w:t>
            </w:r>
          </w:p>
          <w:p w:rsidR="00322A1B" w:rsidRPr="007D2ABB" w:rsidRDefault="001319C1" w:rsidP="00FB11FD">
            <w:pPr>
              <w:pStyle w:val="a5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сухой пастели теплых цветов</w:t>
            </w:r>
            <w:r w:rsidR="00F32B6E">
              <w:rPr>
                <w:sz w:val="28"/>
                <w:szCs w:val="28"/>
              </w:rPr>
              <w:t>.</w:t>
            </w:r>
            <w:r w:rsidR="00F32B6E" w:rsidRPr="00F268A3">
              <w:rPr>
                <w:sz w:val="28"/>
                <w:szCs w:val="28"/>
              </w:rPr>
              <w:t xml:space="preserve"> </w:t>
            </w:r>
            <w:r w:rsidR="00F32B6E">
              <w:rPr>
                <w:sz w:val="28"/>
                <w:szCs w:val="28"/>
              </w:rPr>
              <w:t xml:space="preserve">Сближенная </w:t>
            </w:r>
            <w:r w:rsidR="00F32B6E" w:rsidRPr="00F268A3">
              <w:rPr>
                <w:sz w:val="28"/>
                <w:szCs w:val="28"/>
              </w:rPr>
              <w:t xml:space="preserve"> теп</w:t>
            </w:r>
            <w:r w:rsidR="00F32B6E">
              <w:rPr>
                <w:sz w:val="28"/>
                <w:szCs w:val="28"/>
              </w:rPr>
              <w:t>лова</w:t>
            </w:r>
            <w:r w:rsidR="00562376">
              <w:rPr>
                <w:sz w:val="28"/>
                <w:szCs w:val="28"/>
              </w:rPr>
              <w:t xml:space="preserve">я </w:t>
            </w:r>
            <w:r w:rsidR="00F32B6E">
              <w:rPr>
                <w:sz w:val="28"/>
                <w:szCs w:val="28"/>
              </w:rPr>
              <w:t xml:space="preserve"> </w:t>
            </w:r>
            <w:r w:rsidR="00562376">
              <w:rPr>
                <w:sz w:val="28"/>
                <w:szCs w:val="28"/>
              </w:rPr>
              <w:t>цветовая гамма</w:t>
            </w:r>
            <w:r w:rsidR="00F32B6E">
              <w:rPr>
                <w:sz w:val="28"/>
                <w:szCs w:val="28"/>
              </w:rPr>
              <w:t>.</w:t>
            </w:r>
            <w:r w:rsidR="00A34C4C" w:rsidRPr="007D2ABB">
              <w:rPr>
                <w:color w:val="000000"/>
                <w:sz w:val="28"/>
                <w:szCs w:val="28"/>
              </w:rPr>
              <w:t xml:space="preserve"> </w:t>
            </w:r>
            <w:r w:rsidR="00322A1B">
              <w:rPr>
                <w:color w:val="000000"/>
                <w:sz w:val="28"/>
                <w:szCs w:val="28"/>
              </w:rPr>
              <w:t>З</w:t>
            </w:r>
            <w:r w:rsidR="00322A1B" w:rsidRPr="007D2ABB">
              <w:rPr>
                <w:color w:val="000000"/>
                <w:sz w:val="28"/>
                <w:szCs w:val="28"/>
              </w:rPr>
              <w:t>акрепление методов и приемов работы пастелью, а также использования в работе пластических, живописных и графических качеств пастели.</w:t>
            </w:r>
          </w:p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Цветовая гармония в </w:t>
            </w:r>
            <w:r w:rsidR="00E54B44">
              <w:rPr>
                <w:sz w:val="28"/>
                <w:szCs w:val="28"/>
              </w:rPr>
              <w:t>натюрморте</w:t>
            </w:r>
          </w:p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Дополняющие цвета.</w:t>
            </w:r>
          </w:p>
          <w:p w:rsidR="005C7DC9" w:rsidRPr="00FF0EA8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562376" w:rsidRDefault="005C7DC9" w:rsidP="00FB11FD">
            <w:pPr>
              <w:ind w:left="284"/>
              <w:rPr>
                <w:b/>
                <w:i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910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Default="001319C1" w:rsidP="00755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Светлое на темном.</w:t>
            </w:r>
            <w:r w:rsidR="009D02C0">
              <w:rPr>
                <w:sz w:val="28"/>
                <w:szCs w:val="28"/>
              </w:rPr>
              <w:t xml:space="preserve"> </w:t>
            </w:r>
            <w:r w:rsidR="00322A1B">
              <w:rPr>
                <w:color w:val="000000"/>
                <w:sz w:val="28"/>
                <w:szCs w:val="28"/>
              </w:rPr>
              <w:t>Варьирование  плотности</w:t>
            </w:r>
            <w:r w:rsidR="00322A1B" w:rsidRPr="007D2ABB">
              <w:rPr>
                <w:color w:val="000000"/>
                <w:sz w:val="28"/>
                <w:szCs w:val="28"/>
              </w:rPr>
              <w:t xml:space="preserve"> штриховки в зависимости от тона: чем светлее тон, тем плотнее штриховка.</w:t>
            </w:r>
          </w:p>
          <w:p w:rsidR="005C7DC9" w:rsidRPr="00FF0EA8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rPr>
          <w:trHeight w:val="600"/>
        </w:trPr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562376" w:rsidRDefault="005C7DC9" w:rsidP="00FB11FD">
            <w:pPr>
              <w:pStyle w:val="a4"/>
              <w:snapToGrid w:val="0"/>
              <w:ind w:left="284"/>
              <w:jc w:val="both"/>
              <w:rPr>
                <w:b/>
                <w:i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Самостоятельная внеаудиторная учебная нагрузка</w:t>
            </w:r>
          </w:p>
        </w:tc>
        <w:tc>
          <w:tcPr>
            <w:tcW w:w="2910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7DC9" w:rsidTr="00FB11FD">
        <w:trPr>
          <w:trHeight w:val="1335"/>
        </w:trPr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9D02C0" w:rsidRDefault="009D02C0" w:rsidP="00FB11FD">
            <w:pPr>
              <w:pStyle w:val="a4"/>
              <w:snapToGri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деталей. Самостоятельная работа обучающихся</w:t>
            </w:r>
          </w:p>
        </w:tc>
        <w:tc>
          <w:tcPr>
            <w:tcW w:w="2910" w:type="dxa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 w:val="restart"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«</w:t>
            </w:r>
            <w:r w:rsidR="007556DB">
              <w:rPr>
                <w:sz w:val="28"/>
                <w:szCs w:val="28"/>
              </w:rPr>
              <w:t>Зарисовка фигуры человека</w:t>
            </w:r>
            <w:r>
              <w:rPr>
                <w:sz w:val="28"/>
                <w:szCs w:val="28"/>
              </w:rPr>
              <w:t>»</w:t>
            </w:r>
          </w:p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Pr="000A4D2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А2</w:t>
            </w:r>
            <w:r>
              <w:rPr>
                <w:sz w:val="28"/>
                <w:szCs w:val="28"/>
              </w:rPr>
              <w:t>, пастель</w:t>
            </w:r>
          </w:p>
        </w:tc>
        <w:tc>
          <w:tcPr>
            <w:tcW w:w="4440" w:type="dxa"/>
            <w:gridSpan w:val="2"/>
          </w:tcPr>
          <w:p w:rsidR="005C7DC9" w:rsidRPr="00562376" w:rsidRDefault="005C7DC9" w:rsidP="00FB11FD">
            <w:pPr>
              <w:ind w:left="284"/>
              <w:rPr>
                <w:b/>
                <w:i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10" w:type="dxa"/>
            <w:vMerge w:val="restart"/>
          </w:tcPr>
          <w:p w:rsidR="005C7DC9" w:rsidRDefault="00F32B6E" w:rsidP="00FB11F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7DC9">
              <w:rPr>
                <w:sz w:val="28"/>
                <w:szCs w:val="28"/>
              </w:rPr>
              <w:t>2</w:t>
            </w:r>
          </w:p>
        </w:tc>
      </w:tr>
      <w:tr w:rsidR="005C7DC9" w:rsidTr="00FB11FD">
        <w:tc>
          <w:tcPr>
            <w:tcW w:w="2501" w:type="dxa"/>
            <w:vMerge/>
          </w:tcPr>
          <w:p w:rsidR="005C7DC9" w:rsidRPr="001D549D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FF0EA8" w:rsidRDefault="00A34C4C" w:rsidP="007556D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человека </w:t>
            </w:r>
            <w:r w:rsidR="007556DB">
              <w:rPr>
                <w:sz w:val="28"/>
                <w:szCs w:val="28"/>
              </w:rPr>
              <w:t xml:space="preserve">с помощью мягких </w:t>
            </w:r>
            <w:proofErr w:type="gramStart"/>
            <w:r w:rsidR="007556DB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>.</w:t>
            </w:r>
            <w:r w:rsidR="00F32B6E">
              <w:rPr>
                <w:sz w:val="28"/>
                <w:szCs w:val="28"/>
              </w:rPr>
              <w:t>.</w:t>
            </w:r>
            <w:proofErr w:type="gramEnd"/>
            <w:r w:rsidR="00F8608F">
              <w:rPr>
                <w:sz w:val="28"/>
                <w:szCs w:val="28"/>
              </w:rPr>
              <w:t xml:space="preserve"> </w:t>
            </w:r>
            <w:r w:rsidR="00F8608F" w:rsidRPr="00F8608F">
              <w:rPr>
                <w:rFonts w:eastAsia="Calibri"/>
                <w:sz w:val="28"/>
              </w:rPr>
              <w:t>Дальнейшее изучение выразительных возможностей мягких  материалов. Передача выразительности светотеневой проработки</w:t>
            </w:r>
            <w:r w:rsidR="007556DB">
              <w:rPr>
                <w:rFonts w:eastAsia="Calibri"/>
                <w:sz w:val="28"/>
              </w:rPr>
              <w:t xml:space="preserve"> фигуры человека</w:t>
            </w:r>
            <w:r w:rsidR="00F8608F" w:rsidRPr="00F8608F">
              <w:rPr>
                <w:rFonts w:eastAsia="Calibri"/>
                <w:sz w:val="28"/>
              </w:rPr>
              <w:t>. Достижение цельности рисунка.</w:t>
            </w:r>
          </w:p>
        </w:tc>
        <w:tc>
          <w:tcPr>
            <w:tcW w:w="2910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562376" w:rsidRDefault="005C7DC9" w:rsidP="00FB11FD">
            <w:pPr>
              <w:ind w:left="284"/>
              <w:rPr>
                <w:b/>
                <w:i/>
                <w:color w:val="000000"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910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14666D" w:rsidRDefault="007556DB" w:rsidP="00FB11FD">
            <w:pPr>
              <w:pStyle w:val="a4"/>
              <w:snapToGri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Зарисовки фигуры человека </w:t>
            </w:r>
            <w:r w:rsidR="00187466">
              <w:rPr>
                <w:sz w:val="28"/>
                <w:szCs w:val="28"/>
              </w:rPr>
              <w:t>пастелью.</w:t>
            </w:r>
          </w:p>
          <w:p w:rsidR="005C7DC9" w:rsidRPr="00FF0EA8" w:rsidRDefault="00F32B6E" w:rsidP="007556D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контраста в пастельной живописи.</w:t>
            </w:r>
          </w:p>
        </w:tc>
        <w:tc>
          <w:tcPr>
            <w:tcW w:w="2910" w:type="dxa"/>
            <w:vMerge/>
          </w:tcPr>
          <w:p w:rsidR="005C7DC9" w:rsidRDefault="005C7DC9" w:rsidP="00FB11FD">
            <w:pPr>
              <w:ind w:left="284"/>
              <w:rPr>
                <w:sz w:val="28"/>
                <w:szCs w:val="28"/>
              </w:rPr>
            </w:pPr>
          </w:p>
        </w:tc>
      </w:tr>
      <w:tr w:rsidR="005C7DC9" w:rsidTr="00FB11FD">
        <w:tc>
          <w:tcPr>
            <w:tcW w:w="2501" w:type="dxa"/>
            <w:vMerge/>
          </w:tcPr>
          <w:p w:rsidR="005C7DC9" w:rsidRDefault="005C7DC9" w:rsidP="00F83EAF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5C7DC9" w:rsidRPr="00562376" w:rsidRDefault="005C7DC9" w:rsidP="00F83EAF">
            <w:pPr>
              <w:pStyle w:val="a4"/>
              <w:snapToGrid w:val="0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562376">
              <w:rPr>
                <w:b/>
                <w:i/>
                <w:sz w:val="28"/>
                <w:szCs w:val="28"/>
              </w:rPr>
              <w:t>Самостоятельная внеаудиторная учебная нагрузка</w:t>
            </w:r>
          </w:p>
          <w:p w:rsidR="005C7DC9" w:rsidRDefault="00B37984" w:rsidP="00F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деталей. Самостоятельная работа обучающихся</w:t>
            </w:r>
          </w:p>
        </w:tc>
        <w:tc>
          <w:tcPr>
            <w:tcW w:w="2910" w:type="dxa"/>
          </w:tcPr>
          <w:p w:rsidR="005C7DC9" w:rsidRDefault="005C7DC9" w:rsidP="00F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C07" w:rsidTr="00FB11FD">
        <w:tc>
          <w:tcPr>
            <w:tcW w:w="6941" w:type="dxa"/>
            <w:gridSpan w:val="3"/>
          </w:tcPr>
          <w:p w:rsidR="00F74C07" w:rsidRDefault="00F74C07" w:rsidP="008E6C31">
            <w:pPr>
              <w:pStyle w:val="a4"/>
              <w:snapToGri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 - просмотр по итогам 2 полугодия</w:t>
            </w:r>
          </w:p>
        </w:tc>
        <w:tc>
          <w:tcPr>
            <w:tcW w:w="2910" w:type="dxa"/>
          </w:tcPr>
          <w:p w:rsidR="00F74C07" w:rsidRDefault="00F74C07" w:rsidP="00F83EAF">
            <w:pPr>
              <w:rPr>
                <w:sz w:val="28"/>
                <w:szCs w:val="28"/>
              </w:rPr>
            </w:pPr>
          </w:p>
        </w:tc>
      </w:tr>
    </w:tbl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201310" w:rsidRDefault="00201310" w:rsidP="00CF6019">
      <w:pPr>
        <w:suppressAutoHyphens w:val="0"/>
        <w:jc w:val="center"/>
        <w:rPr>
          <w:b/>
          <w:bCs/>
          <w:sz w:val="28"/>
          <w:szCs w:val="28"/>
        </w:rPr>
      </w:pPr>
    </w:p>
    <w:p w:rsidR="00201310" w:rsidRDefault="00201310" w:rsidP="00CF6019">
      <w:pPr>
        <w:suppressAutoHyphens w:val="0"/>
        <w:jc w:val="center"/>
        <w:rPr>
          <w:b/>
          <w:bCs/>
          <w:sz w:val="28"/>
          <w:szCs w:val="28"/>
        </w:rPr>
      </w:pPr>
    </w:p>
    <w:p w:rsidR="00201310" w:rsidRDefault="00201310" w:rsidP="00CF6019">
      <w:pPr>
        <w:suppressAutoHyphens w:val="0"/>
        <w:jc w:val="center"/>
        <w:rPr>
          <w:b/>
          <w:bCs/>
          <w:sz w:val="28"/>
          <w:szCs w:val="28"/>
        </w:rPr>
      </w:pPr>
    </w:p>
    <w:p w:rsidR="00CF6019" w:rsidRDefault="00CF6019" w:rsidP="00CF6019">
      <w:pPr>
        <w:suppressAutoHyphens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III. ТРЕБОВАНИЯ К УРОВНЮ ПОДГОТОВКИ ОБУЧАЮЩИХСЯ</w:t>
      </w:r>
    </w:p>
    <w:p w:rsidR="00CF6019" w:rsidRDefault="00CF6019" w:rsidP="002A344C">
      <w:pPr>
        <w:suppressAutoHyphens w:val="0"/>
        <w:ind w:left="426" w:firstLine="141"/>
        <w:jc w:val="both"/>
        <w:rPr>
          <w:b/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«Работа мягкими материалами»: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Знание понятий «объемность», «пропорция», «характер предметов», «плоскость», «декоративность», «композиция».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Знание оборудования и различных видов пастели. </w:t>
      </w:r>
    </w:p>
    <w:p w:rsidR="002A344C" w:rsidRDefault="002A344C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Умение применять технические приемы пастельной живописи. </w:t>
      </w:r>
    </w:p>
    <w:p w:rsidR="00CF6019" w:rsidRDefault="002A344C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019">
        <w:rPr>
          <w:sz w:val="28"/>
          <w:szCs w:val="28"/>
        </w:rPr>
        <w:t xml:space="preserve">. Умение наблюдать предмет, анализировать его объем, пропорции, форму. </w:t>
      </w:r>
    </w:p>
    <w:p w:rsidR="00CF6019" w:rsidRDefault="002A344C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6019">
        <w:rPr>
          <w:sz w:val="28"/>
          <w:szCs w:val="28"/>
        </w:rPr>
        <w:t xml:space="preserve">. Умение передавать массу, объем, пропорции, характерные особенности предметов. </w:t>
      </w:r>
    </w:p>
    <w:p w:rsidR="00CF6019" w:rsidRDefault="002A344C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6019">
        <w:rPr>
          <w:sz w:val="28"/>
          <w:szCs w:val="28"/>
        </w:rPr>
        <w:t xml:space="preserve">. Умение работать с натуры и по памяти.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jc w:val="center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ФОРМЫ И МЕТОДЫ КОНТРОЛЯ, СИСТЕМА ОЦЕНОК</w:t>
      </w:r>
    </w:p>
    <w:p w:rsidR="00CF6019" w:rsidRDefault="00CF6019" w:rsidP="002A344C">
      <w:pPr>
        <w:pStyle w:val="Default"/>
        <w:ind w:left="426" w:firstLine="141"/>
        <w:jc w:val="both"/>
        <w:rPr>
          <w:b/>
          <w:bCs/>
          <w:sz w:val="28"/>
          <w:szCs w:val="28"/>
        </w:rPr>
      </w:pPr>
    </w:p>
    <w:p w:rsidR="00CF6019" w:rsidRPr="002E4D43" w:rsidRDefault="00CF6019" w:rsidP="002A34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proofErr w:type="gramStart"/>
      <w:r>
        <w:rPr>
          <w:sz w:val="28"/>
          <w:szCs w:val="28"/>
        </w:rPr>
        <w:t>контрольных  работ</w:t>
      </w:r>
      <w:proofErr w:type="gramEnd"/>
      <w:r>
        <w:rPr>
          <w:sz w:val="28"/>
          <w:szCs w:val="28"/>
        </w:rPr>
        <w:t>, тестирования, а также выполнения обучающимися индивидуальных занятий.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 </w:t>
      </w:r>
      <w:r w:rsidRPr="00530E81">
        <w:rPr>
          <w:b/>
          <w:bCs/>
          <w:sz w:val="28"/>
          <w:szCs w:val="28"/>
        </w:rPr>
        <w:t>контрольные просмотры</w:t>
      </w:r>
      <w:r w:rsidRPr="00067187">
        <w:rPr>
          <w:bCs/>
          <w:sz w:val="28"/>
          <w:szCs w:val="28"/>
        </w:rPr>
        <w:t xml:space="preserve"> по итогам выполнения задания;</w:t>
      </w:r>
      <w:r>
        <w:rPr>
          <w:bCs/>
          <w:sz w:val="28"/>
          <w:szCs w:val="28"/>
        </w:rPr>
        <w:t xml:space="preserve"> </w:t>
      </w:r>
      <w:r w:rsidRPr="00530E81">
        <w:rPr>
          <w:b/>
          <w:sz w:val="28"/>
          <w:szCs w:val="28"/>
        </w:rPr>
        <w:t>промежуточную аттестацию</w:t>
      </w:r>
      <w:r>
        <w:rPr>
          <w:sz w:val="28"/>
          <w:szCs w:val="28"/>
        </w:rPr>
        <w:t xml:space="preserve">. Промежуточная аттестация проводится в форме творческих просмотров работ учащихся в1-м и 2-м полугодиях за счет аудиторного времени. На просмотрах учащимся выставляется оценка за полугодие. </w:t>
      </w:r>
    </w:p>
    <w:p w:rsidR="00CF6019" w:rsidRDefault="00CF6019" w:rsidP="002A344C">
      <w:pPr>
        <w:ind w:left="426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текущего контроля - </w:t>
      </w:r>
      <w:r w:rsidRPr="00530E81">
        <w:rPr>
          <w:b/>
          <w:bCs/>
          <w:sz w:val="28"/>
          <w:szCs w:val="28"/>
        </w:rPr>
        <w:t>участие в выставках и конкурсах</w:t>
      </w:r>
      <w:r w:rsidRPr="00067187">
        <w:rPr>
          <w:bCs/>
          <w:sz w:val="28"/>
          <w:szCs w:val="28"/>
        </w:rPr>
        <w:t xml:space="preserve"> различного уровня (городских, областных, региональных, всероссийских, международных).</w:t>
      </w:r>
    </w:p>
    <w:p w:rsidR="00CF6019" w:rsidRPr="00F30994" w:rsidRDefault="00CF6019" w:rsidP="002A344C">
      <w:pPr>
        <w:ind w:left="426" w:firstLine="141"/>
        <w:rPr>
          <w:bCs/>
          <w:sz w:val="28"/>
          <w:szCs w:val="28"/>
        </w:rPr>
      </w:pPr>
      <w:r w:rsidRPr="00ED0110">
        <w:rPr>
          <w:b/>
          <w:bCs/>
          <w:sz w:val="28"/>
          <w:szCs w:val="28"/>
        </w:rPr>
        <w:t>Результаты обучения</w:t>
      </w:r>
      <w:r>
        <w:rPr>
          <w:b/>
          <w:bCs/>
          <w:sz w:val="28"/>
          <w:szCs w:val="28"/>
        </w:rPr>
        <w:t xml:space="preserve"> </w:t>
      </w:r>
      <w:r w:rsidRPr="00ED0110">
        <w:rPr>
          <w:b/>
          <w:bCs/>
          <w:sz w:val="28"/>
          <w:szCs w:val="28"/>
        </w:rPr>
        <w:t>(освоенные умения, усвоенные знания)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проводятся по 2-м направлениям:</w:t>
      </w:r>
    </w:p>
    <w:p w:rsidR="00CF6019" w:rsidRPr="00ED0110" w:rsidRDefault="00CF6019" w:rsidP="002A344C">
      <w:pPr>
        <w:ind w:left="426" w:firstLine="141"/>
        <w:jc w:val="both"/>
        <w:rPr>
          <w:bCs/>
          <w:sz w:val="28"/>
          <w:szCs w:val="28"/>
        </w:rPr>
      </w:pPr>
      <w:r w:rsidRPr="00ED0110">
        <w:rPr>
          <w:bCs/>
          <w:sz w:val="28"/>
          <w:szCs w:val="28"/>
        </w:rPr>
        <w:t>1. Оценка уровня усвоения дисциплины;</w:t>
      </w:r>
    </w:p>
    <w:p w:rsidR="00CF6019" w:rsidRPr="00ED0110" w:rsidRDefault="00CF6019" w:rsidP="002A344C">
      <w:pPr>
        <w:ind w:left="426" w:firstLine="141"/>
        <w:jc w:val="both"/>
        <w:rPr>
          <w:bCs/>
          <w:sz w:val="28"/>
          <w:szCs w:val="28"/>
        </w:rPr>
      </w:pPr>
      <w:r w:rsidRPr="00ED0110">
        <w:rPr>
          <w:bCs/>
          <w:sz w:val="28"/>
          <w:szCs w:val="28"/>
        </w:rPr>
        <w:t>2. Оценка компетенции обучающихся.</w:t>
      </w:r>
    </w:p>
    <w:p w:rsidR="00CF6019" w:rsidRPr="00ED0110" w:rsidRDefault="00CF6019" w:rsidP="002A344C">
      <w:pPr>
        <w:ind w:left="426"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Результатами обучения так же являются:</w:t>
      </w:r>
    </w:p>
    <w:p w:rsidR="00CF6019" w:rsidRPr="00ED0110" w:rsidRDefault="00CF6019" w:rsidP="002A344C">
      <w:pPr>
        <w:ind w:left="426"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</w:t>
      </w:r>
      <w:r w:rsidRPr="00ED0110">
        <w:rPr>
          <w:bCs/>
          <w:sz w:val="28"/>
          <w:szCs w:val="28"/>
        </w:rPr>
        <w:t>окументация: личные карточки, содержащие оценку компетенций обучающихся;</w:t>
      </w:r>
    </w:p>
    <w:p w:rsidR="00CF6019" w:rsidRPr="00ED0110" w:rsidRDefault="00CF6019" w:rsidP="002A344C">
      <w:pPr>
        <w:ind w:left="426"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</w:t>
      </w:r>
      <w:r w:rsidRPr="00ED0110">
        <w:rPr>
          <w:bCs/>
          <w:sz w:val="28"/>
          <w:szCs w:val="28"/>
        </w:rPr>
        <w:t>рамоты, дипломы конкурсов, творческие работы (сведенья по выставочной деятельности и др.).</w:t>
      </w:r>
    </w:p>
    <w:p w:rsidR="00CF6019" w:rsidRDefault="00CF6019" w:rsidP="002A344C">
      <w:pPr>
        <w:ind w:left="426" w:firstLine="141"/>
        <w:jc w:val="both"/>
        <w:rPr>
          <w:bCs/>
          <w:sz w:val="28"/>
          <w:szCs w:val="28"/>
        </w:rPr>
      </w:pP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30E81">
        <w:rPr>
          <w:sz w:val="28"/>
          <w:szCs w:val="28"/>
        </w:rPr>
        <w:t>етоды контроля и оценки результатов обучения</w:t>
      </w:r>
      <w:r>
        <w:rPr>
          <w:sz w:val="28"/>
          <w:szCs w:val="28"/>
        </w:rPr>
        <w:t>:</w:t>
      </w:r>
    </w:p>
    <w:p w:rsidR="00CF6019" w:rsidRPr="00530E81" w:rsidRDefault="00CF6019" w:rsidP="002A344C">
      <w:pPr>
        <w:ind w:left="426" w:firstLine="141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1. Обсуждение выполненных работ;</w:t>
      </w:r>
    </w:p>
    <w:p w:rsidR="00CF6019" w:rsidRPr="00530E81" w:rsidRDefault="00CF6019" w:rsidP="002A344C">
      <w:pPr>
        <w:ind w:left="426" w:firstLine="141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2. Выставление оценок;</w:t>
      </w:r>
    </w:p>
    <w:p w:rsidR="00CF6019" w:rsidRDefault="00CF6019" w:rsidP="002A344C">
      <w:pPr>
        <w:ind w:left="426" w:firstLine="141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3.Обсуждение работ для участия в конкурсах и выставках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теоретических знаний (текущий контроль) может проводиться в форме собеседования, обсуждения, тестирования.</w:t>
      </w:r>
    </w:p>
    <w:p w:rsidR="00CF6019" w:rsidRDefault="00CF6019" w:rsidP="002A344C">
      <w:pPr>
        <w:ind w:left="426" w:firstLine="141"/>
        <w:rPr>
          <w:b/>
          <w:bCs/>
          <w:i/>
          <w:iCs/>
          <w:sz w:val="28"/>
          <w:szCs w:val="28"/>
        </w:rPr>
      </w:pPr>
    </w:p>
    <w:p w:rsidR="00CF6019" w:rsidRPr="00530E81" w:rsidRDefault="00CF6019" w:rsidP="002A344C">
      <w:pPr>
        <w:ind w:left="426" w:firstLine="141"/>
        <w:jc w:val="center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Критерии оценок</w:t>
      </w:r>
    </w:p>
    <w:p w:rsidR="00CF6019" w:rsidRPr="00530E81" w:rsidRDefault="00CF6019" w:rsidP="002A344C">
      <w:pPr>
        <w:ind w:left="426" w:firstLine="14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30E81">
        <w:rPr>
          <w:bCs/>
          <w:sz w:val="28"/>
          <w:szCs w:val="28"/>
        </w:rPr>
        <w:t xml:space="preserve">Оценка по пятибалльной системе. 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jc w:val="both"/>
        <w:rPr>
          <w:color w:val="auto"/>
          <w:sz w:val="28"/>
          <w:szCs w:val="28"/>
        </w:rPr>
      </w:pPr>
      <w:r>
        <w:rPr>
          <w:i/>
          <w:iCs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 xml:space="preserve">- ученик выполнил работу в полном объеме с соблюдением необходимой последовательности, составил композицию, </w:t>
      </w:r>
      <w:r>
        <w:rPr>
          <w:color w:val="auto"/>
          <w:sz w:val="28"/>
          <w:szCs w:val="28"/>
        </w:rPr>
        <w:t>учитывая законы композиции, проявил фантазию, творческий подход, технически грамотно подошел к решению задачи;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“4” («хорошо») </w:t>
      </w:r>
      <w:r>
        <w:rPr>
          <w:sz w:val="28"/>
          <w:szCs w:val="28"/>
        </w:rPr>
        <w:t xml:space="preserve">- в работе есть незначительные недочеты в композиции и в цветовом решении, при работе в материале есть небрежность;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CF6019" w:rsidRDefault="00CF6019" w:rsidP="002A344C">
      <w:pPr>
        <w:pStyle w:val="Default"/>
        <w:ind w:left="426" w:firstLine="141"/>
        <w:rPr>
          <w:sz w:val="23"/>
          <w:szCs w:val="23"/>
        </w:rPr>
      </w:pPr>
    </w:p>
    <w:p w:rsidR="00CF6019" w:rsidRDefault="00CF6019" w:rsidP="002A344C">
      <w:pPr>
        <w:pStyle w:val="Default"/>
        <w:ind w:left="426" w:firstLine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Методическое обеспечение учебного процесса</w:t>
      </w:r>
    </w:p>
    <w:p w:rsidR="00CF6019" w:rsidRDefault="00CF6019" w:rsidP="002A344C">
      <w:pPr>
        <w:pStyle w:val="Default"/>
        <w:ind w:left="426" w:firstLine="141"/>
        <w:jc w:val="center"/>
        <w:rPr>
          <w:b/>
          <w:bCs/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Методические рекомендации педагогическим работникам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объяснительно-иллюстративные (демонстрация методических пособий, иллюстраций);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творческие (творческие задания, участие детей в конкурсах);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исследовательские (исследование свойств бумаги, пастели, а также возможностей других материалов);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игровые (занятие-сказка, занятие-путешествие, динамическая пауза, проведение праздников и др.). 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</w:t>
      </w:r>
    </w:p>
    <w:p w:rsidR="00CF6019" w:rsidRDefault="00CF6019" w:rsidP="002A344C">
      <w:pPr>
        <w:pStyle w:val="Default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</w:t>
      </w:r>
      <w:proofErr w:type="spellStart"/>
      <w:r>
        <w:rPr>
          <w:sz w:val="28"/>
          <w:szCs w:val="28"/>
        </w:rPr>
        <w:t>пастелистов</w:t>
      </w:r>
      <w:proofErr w:type="spellEnd"/>
      <w:r>
        <w:rPr>
          <w:sz w:val="28"/>
          <w:szCs w:val="28"/>
        </w:rPr>
        <w:t xml:space="preserve">. </w:t>
      </w:r>
    </w:p>
    <w:p w:rsidR="00CF6019" w:rsidRPr="004D4269" w:rsidRDefault="00CF6019" w:rsidP="002A344C">
      <w:pPr>
        <w:pStyle w:val="Default"/>
        <w:ind w:left="426" w:firstLine="141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Важной составляющей творческой заинтересованности учащихся является приобщение детей к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CF6019" w:rsidRPr="00067187" w:rsidRDefault="00CF6019" w:rsidP="002A344C">
      <w:pPr>
        <w:numPr>
          <w:ilvl w:val="1"/>
          <w:numId w:val="1"/>
        </w:numPr>
        <w:suppressAutoHyphens w:val="0"/>
        <w:ind w:left="426" w:firstLine="141"/>
        <w:jc w:val="both"/>
        <w:rPr>
          <w:sz w:val="28"/>
          <w:szCs w:val="28"/>
        </w:rPr>
      </w:pPr>
    </w:p>
    <w:p w:rsidR="00CF6019" w:rsidRPr="00DB2432" w:rsidRDefault="00CF6019" w:rsidP="002A344C">
      <w:pPr>
        <w:numPr>
          <w:ilvl w:val="1"/>
          <w:numId w:val="1"/>
        </w:numPr>
        <w:suppressAutoHyphens w:val="0"/>
        <w:ind w:left="426" w:firstLine="141"/>
        <w:jc w:val="center"/>
        <w:rPr>
          <w:sz w:val="28"/>
          <w:szCs w:val="28"/>
        </w:rPr>
      </w:pPr>
    </w:p>
    <w:p w:rsidR="00CF6019" w:rsidRPr="00DB2432" w:rsidRDefault="00CF6019" w:rsidP="002A344C">
      <w:pPr>
        <w:numPr>
          <w:ilvl w:val="1"/>
          <w:numId w:val="1"/>
        </w:numPr>
        <w:suppressAutoHyphens w:val="0"/>
        <w:ind w:left="426" w:firstLine="14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СРЕДСТВА ОБУЧЕНИЯ</w:t>
      </w:r>
    </w:p>
    <w:p w:rsidR="00CF6019" w:rsidRPr="00DB2432" w:rsidRDefault="00CF6019" w:rsidP="002A344C">
      <w:pPr>
        <w:numPr>
          <w:ilvl w:val="1"/>
          <w:numId w:val="1"/>
        </w:numPr>
        <w:suppressAutoHyphens w:val="0"/>
        <w:ind w:left="426" w:firstLine="141"/>
        <w:jc w:val="center"/>
        <w:rPr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bCs/>
          <w:sz w:val="28"/>
          <w:szCs w:val="28"/>
        </w:rPr>
        <w:t>материальные</w:t>
      </w:r>
      <w:r>
        <w:rPr>
          <w:sz w:val="28"/>
          <w:szCs w:val="28"/>
        </w:rPr>
        <w:t>: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предмета требует наличия учебного кабинета -</w:t>
      </w:r>
    </w:p>
    <w:p w:rsidR="00CF6019" w:rsidRDefault="00CF6019" w:rsidP="002A344C">
      <w:pPr>
        <w:ind w:left="426" w:firstLine="141"/>
        <w:rPr>
          <w:sz w:val="28"/>
          <w:szCs w:val="28"/>
        </w:rPr>
      </w:pPr>
      <w:r>
        <w:rPr>
          <w:sz w:val="28"/>
          <w:szCs w:val="28"/>
        </w:rPr>
        <w:t>класса для  групповых  занятий (11-15 человек).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мольберты для рисования (сидя и стоя) -16шт.; 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планшеты -16шт.;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шкафы для натюрмортного, методического фондов -3шт.;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шкаф для хранения учебных работ;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осветители переносные -2 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стол для преподавателя -1 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натюрмортные столики – 8 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стулья для преподавателя и учащихся -17 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табуреты для учащихся -16 шт.;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тумбы - 2шт.;</w:t>
      </w:r>
    </w:p>
    <w:p w:rsidR="00CF6019" w:rsidRPr="006F36F5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жалюзи для затемнения классов; </w:t>
      </w:r>
    </w:p>
    <w:p w:rsidR="00CF6019" w:rsidRDefault="00CF6019" w:rsidP="002A344C">
      <w:pPr>
        <w:pStyle w:val="Default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доски.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демонстрационные:</w:t>
      </w:r>
      <w:r>
        <w:rPr>
          <w:sz w:val="28"/>
          <w:szCs w:val="28"/>
        </w:rPr>
        <w:t xml:space="preserve"> муляжи овощей и фруктов, предметы быта, чучела птиц,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гербарии, демонстрационные модели, натюрмортный фонд.</w:t>
      </w:r>
    </w:p>
    <w:p w:rsidR="00CF6019" w:rsidRDefault="00CF6019" w:rsidP="002A344C">
      <w:pPr>
        <w:suppressAutoHyphens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аудиовизуальные: </w:t>
      </w:r>
      <w:r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>
        <w:rPr>
          <w:sz w:val="28"/>
          <w:szCs w:val="28"/>
        </w:rPr>
        <w:t>аудио-записи</w:t>
      </w:r>
      <w:proofErr w:type="gramEnd"/>
      <w:r>
        <w:rPr>
          <w:sz w:val="28"/>
          <w:szCs w:val="28"/>
        </w:rPr>
        <w:t>.</w:t>
      </w:r>
    </w:p>
    <w:p w:rsidR="00CF6019" w:rsidRPr="005242E9" w:rsidRDefault="00CF6019" w:rsidP="002A344C">
      <w:pPr>
        <w:suppressAutoHyphens w:val="0"/>
        <w:ind w:left="426" w:firstLine="141"/>
        <w:jc w:val="center"/>
        <w:rPr>
          <w:bCs/>
          <w:sz w:val="28"/>
          <w:szCs w:val="28"/>
        </w:rPr>
      </w:pPr>
    </w:p>
    <w:p w:rsidR="00CF6019" w:rsidRDefault="00CF6019" w:rsidP="002A344C">
      <w:pPr>
        <w:pStyle w:val="Default"/>
        <w:ind w:left="426" w:firstLine="141"/>
        <w:jc w:val="center"/>
        <w:rPr>
          <w:b/>
          <w:bCs/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CF6019" w:rsidRPr="005242E9" w:rsidRDefault="00CF6019" w:rsidP="002A344C">
      <w:pPr>
        <w:suppressAutoHyphens w:val="0"/>
        <w:ind w:left="426" w:firstLine="141"/>
        <w:jc w:val="center"/>
        <w:rPr>
          <w:b/>
          <w:sz w:val="28"/>
          <w:szCs w:val="28"/>
        </w:rPr>
      </w:pPr>
      <w:r w:rsidRPr="005242E9">
        <w:rPr>
          <w:b/>
          <w:bCs/>
          <w:sz w:val="28"/>
          <w:szCs w:val="28"/>
        </w:rPr>
        <w:t xml:space="preserve">VII. </w:t>
      </w:r>
      <w:r w:rsidRPr="005242E9">
        <w:rPr>
          <w:rFonts w:eastAsiaTheme="minorHAnsi"/>
          <w:b/>
          <w:sz w:val="28"/>
          <w:szCs w:val="28"/>
          <w:lang w:eastAsia="en-US"/>
        </w:rPr>
        <w:t>СПИСОК ЛИТЕРАТУРЫ</w:t>
      </w:r>
    </w:p>
    <w:p w:rsidR="00CF6019" w:rsidRPr="00067187" w:rsidRDefault="00CF6019" w:rsidP="002A344C">
      <w:pPr>
        <w:suppressAutoHyphens w:val="0"/>
        <w:ind w:left="426" w:firstLine="141"/>
        <w:rPr>
          <w:sz w:val="28"/>
          <w:szCs w:val="28"/>
        </w:rPr>
      </w:pPr>
    </w:p>
    <w:p w:rsidR="00CF6019" w:rsidRDefault="00CF6019" w:rsidP="002A344C">
      <w:pPr>
        <w:numPr>
          <w:ilvl w:val="1"/>
          <w:numId w:val="1"/>
        </w:numPr>
        <w:suppressAutoHyphens w:val="0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дополнительной литературы.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4800AA" w:rsidRDefault="004800AA" w:rsidP="004800AA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00AA" w:rsidRPr="004800AA" w:rsidRDefault="00FC7A2A" w:rsidP="005614DC">
      <w:pPr>
        <w:pStyle w:val="Default"/>
        <w:ind w:left="567"/>
      </w:pPr>
      <w:r>
        <w:rPr>
          <w:sz w:val="28"/>
          <w:szCs w:val="28"/>
        </w:rPr>
        <w:t xml:space="preserve"> </w:t>
      </w:r>
      <w:r w:rsidR="00CF6019">
        <w:rPr>
          <w:sz w:val="28"/>
          <w:szCs w:val="28"/>
        </w:rPr>
        <w:t xml:space="preserve">1. </w:t>
      </w:r>
      <w:r w:rsidR="004800AA">
        <w:rPr>
          <w:sz w:val="28"/>
          <w:szCs w:val="28"/>
        </w:rPr>
        <w:t xml:space="preserve">Кузин В.С. Изобразительное искусство и основы его преподавания в школе. </w:t>
      </w:r>
      <w:r>
        <w:rPr>
          <w:sz w:val="28"/>
          <w:szCs w:val="28"/>
        </w:rPr>
        <w:t xml:space="preserve">   </w:t>
      </w:r>
      <w:r w:rsidR="004800AA">
        <w:rPr>
          <w:sz w:val="28"/>
          <w:szCs w:val="28"/>
        </w:rPr>
        <w:t xml:space="preserve">Издание 3-е. – М.: «Агар»,1998 </w:t>
      </w:r>
    </w:p>
    <w:p w:rsidR="00CF6019" w:rsidRDefault="00FC7A2A" w:rsidP="005614DC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CF6019">
        <w:rPr>
          <w:sz w:val="28"/>
          <w:szCs w:val="28"/>
        </w:rPr>
        <w:t xml:space="preserve">Волков И.П. Учим творчеству. - М.: Педагогика, 1982 </w:t>
      </w:r>
    </w:p>
    <w:p w:rsidR="00CF6019" w:rsidRDefault="00FC7A2A" w:rsidP="005614DC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F6019">
        <w:rPr>
          <w:sz w:val="28"/>
          <w:szCs w:val="28"/>
        </w:rPr>
        <w:t>.</w:t>
      </w:r>
      <w:r w:rsidR="00CF6019" w:rsidRPr="000239A7">
        <w:t xml:space="preserve"> </w:t>
      </w:r>
      <w:r w:rsidR="00CF6019">
        <w:rPr>
          <w:sz w:val="28"/>
          <w:szCs w:val="28"/>
        </w:rPr>
        <w:t xml:space="preserve">Блейк М. Как рисовать. Пастель. Пошаговое руководство для начинающих. -  М.: 2003. </w:t>
      </w:r>
    </w:p>
    <w:p w:rsidR="00CF6019" w:rsidRPr="00DB65E2" w:rsidRDefault="00FC7A2A" w:rsidP="005614DC">
      <w:pPr>
        <w:pStyle w:val="Default"/>
        <w:ind w:left="567"/>
      </w:pPr>
      <w:r>
        <w:rPr>
          <w:sz w:val="28"/>
          <w:szCs w:val="28"/>
        </w:rPr>
        <w:t xml:space="preserve"> 4</w:t>
      </w:r>
      <w:r w:rsidR="00CF6019">
        <w:rPr>
          <w:sz w:val="28"/>
          <w:szCs w:val="28"/>
        </w:rPr>
        <w:t>.</w:t>
      </w:r>
      <w:r w:rsidR="00CF6019" w:rsidRPr="00DB65E2">
        <w:t xml:space="preserve"> </w:t>
      </w:r>
      <w:r w:rsidR="00CF6019">
        <w:rPr>
          <w:sz w:val="28"/>
          <w:szCs w:val="28"/>
        </w:rPr>
        <w:t xml:space="preserve">Мелик-Пашаев А.А., </w:t>
      </w:r>
      <w:proofErr w:type="spellStart"/>
      <w:r w:rsidR="00CF6019">
        <w:rPr>
          <w:sz w:val="28"/>
          <w:szCs w:val="28"/>
        </w:rPr>
        <w:t>Новлянская</w:t>
      </w:r>
      <w:proofErr w:type="spellEnd"/>
      <w:r w:rsidR="00CF6019">
        <w:rPr>
          <w:sz w:val="28"/>
          <w:szCs w:val="28"/>
        </w:rPr>
        <w:t xml:space="preserve"> З.Н. Ступеньки к творчеству. -М.: «Искусство в школе», 1995, </w:t>
      </w:r>
    </w:p>
    <w:p w:rsidR="00CF6019" w:rsidRDefault="005614DC" w:rsidP="005614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A2A">
        <w:rPr>
          <w:sz w:val="28"/>
          <w:szCs w:val="28"/>
        </w:rPr>
        <w:t>5</w:t>
      </w:r>
      <w:r w:rsidR="00CF6019">
        <w:rPr>
          <w:sz w:val="28"/>
          <w:szCs w:val="28"/>
        </w:rPr>
        <w:t xml:space="preserve">.Лабунская Г.В. Изобразительное творчество </w:t>
      </w:r>
      <w:proofErr w:type="gramStart"/>
      <w:r w:rsidR="00CF6019">
        <w:rPr>
          <w:sz w:val="28"/>
          <w:szCs w:val="28"/>
        </w:rPr>
        <w:t>детей .</w:t>
      </w:r>
      <w:proofErr w:type="gramEnd"/>
      <w:r w:rsidR="00CF6019">
        <w:rPr>
          <w:sz w:val="28"/>
          <w:szCs w:val="28"/>
        </w:rPr>
        <w:t>- М.,1965</w:t>
      </w:r>
    </w:p>
    <w:p w:rsidR="00CF6019" w:rsidRDefault="005614DC" w:rsidP="005614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A2A">
        <w:rPr>
          <w:sz w:val="28"/>
          <w:szCs w:val="28"/>
        </w:rPr>
        <w:t>6</w:t>
      </w:r>
      <w:r w:rsidR="00CF6019">
        <w:rPr>
          <w:sz w:val="28"/>
          <w:szCs w:val="28"/>
        </w:rPr>
        <w:t>.Полунина В.Н. Искусство и дети.-М.,1982.</w:t>
      </w:r>
    </w:p>
    <w:p w:rsidR="00CF6019" w:rsidRPr="00AD7EA4" w:rsidRDefault="005614DC" w:rsidP="005614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A2A">
        <w:rPr>
          <w:sz w:val="28"/>
          <w:szCs w:val="28"/>
        </w:rPr>
        <w:t>7</w:t>
      </w:r>
      <w:r w:rsidR="00CF6019">
        <w:rPr>
          <w:sz w:val="28"/>
          <w:szCs w:val="28"/>
        </w:rPr>
        <w:t>.Рожкова Е.Е. Изобразительное искусство в школе.- М.,1980</w:t>
      </w: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</w:p>
    <w:p w:rsidR="00CF6019" w:rsidRDefault="00CF6019" w:rsidP="002A344C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CF6019" w:rsidRPr="00907E71" w:rsidRDefault="00CF6019" w:rsidP="002A344C">
      <w:pPr>
        <w:ind w:left="426" w:firstLine="141"/>
        <w:jc w:val="both"/>
        <w:rPr>
          <w:sz w:val="28"/>
          <w:szCs w:val="28"/>
        </w:rPr>
      </w:pPr>
    </w:p>
    <w:p w:rsidR="00CF6019" w:rsidRPr="00907E71" w:rsidRDefault="004E203F" w:rsidP="004E203F">
      <w:pPr>
        <w:suppressAutoHyphens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019" w:rsidRPr="00907E71">
        <w:rPr>
          <w:sz w:val="28"/>
          <w:szCs w:val="28"/>
        </w:rPr>
        <w:t xml:space="preserve">Серов Н.В. Цвет культуры. </w:t>
      </w:r>
      <w:r w:rsidR="00CF6019">
        <w:rPr>
          <w:sz w:val="28"/>
          <w:szCs w:val="28"/>
        </w:rPr>
        <w:t>-</w:t>
      </w:r>
      <w:r w:rsidR="00CF6019" w:rsidRPr="00907E71">
        <w:rPr>
          <w:sz w:val="28"/>
          <w:szCs w:val="28"/>
        </w:rPr>
        <w:t>СПб. 2004</w:t>
      </w:r>
    </w:p>
    <w:p w:rsidR="00CF6019" w:rsidRPr="00907E71" w:rsidRDefault="004E203F" w:rsidP="004E203F">
      <w:pPr>
        <w:suppressAutoHyphens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6019" w:rsidRPr="00907E71">
        <w:rPr>
          <w:sz w:val="28"/>
          <w:szCs w:val="28"/>
        </w:rPr>
        <w:t>Бер У. Что означают цвета.</w:t>
      </w:r>
      <w:r w:rsidR="00CF6019">
        <w:rPr>
          <w:sz w:val="28"/>
          <w:szCs w:val="28"/>
        </w:rPr>
        <w:t>-</w:t>
      </w:r>
      <w:r w:rsidR="00CF6019" w:rsidRPr="00907E71">
        <w:rPr>
          <w:sz w:val="28"/>
          <w:szCs w:val="28"/>
        </w:rPr>
        <w:t xml:space="preserve"> Ростов-на-Дону. 1997</w:t>
      </w:r>
    </w:p>
    <w:p w:rsidR="00CF6019" w:rsidRPr="00907E71" w:rsidRDefault="004E203F" w:rsidP="004E203F">
      <w:pPr>
        <w:pStyle w:val="a4"/>
        <w:shd w:val="clear" w:color="auto" w:fill="FFFFFF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CF6019" w:rsidRPr="00907E71">
        <w:rPr>
          <w:sz w:val="28"/>
          <w:szCs w:val="28"/>
          <w:lang w:eastAsia="ru-RU"/>
        </w:rPr>
        <w:t>Мэри Блейк «Как рисовать. Пастель» ООО «Издательство Астрель» 2002год.</w:t>
      </w:r>
    </w:p>
    <w:p w:rsidR="00CF6019" w:rsidRPr="00E04E29" w:rsidRDefault="00CF6019" w:rsidP="002A344C">
      <w:pPr>
        <w:shd w:val="clear" w:color="auto" w:fill="FFFFFF"/>
        <w:ind w:left="426" w:firstLine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0239A7">
        <w:rPr>
          <w:sz w:val="28"/>
          <w:szCs w:val="28"/>
          <w:lang w:eastAsia="ru-RU"/>
        </w:rPr>
        <w:t xml:space="preserve">Н.Талавира, </w:t>
      </w:r>
      <w:proofErr w:type="spellStart"/>
      <w:r w:rsidRPr="000239A7">
        <w:rPr>
          <w:sz w:val="28"/>
          <w:szCs w:val="28"/>
          <w:lang w:eastAsia="ru-RU"/>
        </w:rPr>
        <w:t>Е.Талавира</w:t>
      </w:r>
      <w:proofErr w:type="spellEnd"/>
      <w:r w:rsidRPr="000239A7">
        <w:rPr>
          <w:sz w:val="28"/>
          <w:szCs w:val="28"/>
          <w:lang w:eastAsia="ru-RU"/>
        </w:rPr>
        <w:t xml:space="preserve"> «Откроем для себя пастель»</w:t>
      </w:r>
      <w:r>
        <w:rPr>
          <w:sz w:val="28"/>
          <w:szCs w:val="28"/>
          <w:lang w:eastAsia="ru-RU"/>
        </w:rPr>
        <w:t>.-</w:t>
      </w:r>
      <w:r w:rsidRPr="000239A7">
        <w:rPr>
          <w:sz w:val="28"/>
          <w:szCs w:val="28"/>
          <w:lang w:eastAsia="ru-RU"/>
        </w:rPr>
        <w:t xml:space="preserve"> Пермь 2013 год.</w:t>
      </w:r>
    </w:p>
    <w:p w:rsidR="00CF6019" w:rsidRPr="000A25AC" w:rsidRDefault="00CF6019" w:rsidP="002A344C">
      <w:pPr>
        <w:suppressAutoHyphens w:val="0"/>
        <w:ind w:left="426" w:firstLine="141"/>
        <w:jc w:val="both"/>
        <w:rPr>
          <w:sz w:val="28"/>
          <w:szCs w:val="28"/>
        </w:rPr>
      </w:pPr>
    </w:p>
    <w:p w:rsidR="00CF6019" w:rsidRDefault="00CF6019" w:rsidP="002A344C">
      <w:pPr>
        <w:ind w:left="426" w:firstLine="141"/>
        <w:jc w:val="both"/>
        <w:rPr>
          <w:b/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2A344C">
      <w:pPr>
        <w:pStyle w:val="Default"/>
        <w:ind w:left="426" w:firstLine="141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Default="005C7DC9" w:rsidP="005C7DC9">
      <w:pPr>
        <w:pStyle w:val="Default"/>
        <w:ind w:firstLine="426"/>
        <w:rPr>
          <w:sz w:val="28"/>
          <w:szCs w:val="28"/>
        </w:rPr>
      </w:pPr>
    </w:p>
    <w:p w:rsidR="005C7DC9" w:rsidRPr="005C7DC9" w:rsidRDefault="005C7DC9" w:rsidP="005C7DC9">
      <w:pPr>
        <w:pStyle w:val="Default"/>
        <w:ind w:firstLine="426"/>
        <w:rPr>
          <w:sz w:val="28"/>
          <w:szCs w:val="28"/>
        </w:rPr>
      </w:pPr>
    </w:p>
    <w:sectPr w:rsidR="005C7DC9" w:rsidRPr="005C7DC9" w:rsidSect="005C7DC9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AA2" w:rsidRDefault="00D11AA2" w:rsidP="00201310">
      <w:r>
        <w:separator/>
      </w:r>
    </w:p>
  </w:endnote>
  <w:endnote w:type="continuationSeparator" w:id="0">
    <w:p w:rsidR="00D11AA2" w:rsidRDefault="00D11AA2" w:rsidP="002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9121"/>
      <w:docPartObj>
        <w:docPartGallery w:val="Page Numbers (Bottom of Page)"/>
        <w:docPartUnique/>
      </w:docPartObj>
    </w:sdtPr>
    <w:sdtContent>
      <w:p w:rsidR="00201310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310" w:rsidRDefault="002013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AA2" w:rsidRDefault="00D11AA2" w:rsidP="00201310">
      <w:r>
        <w:separator/>
      </w:r>
    </w:p>
  </w:footnote>
  <w:footnote w:type="continuationSeparator" w:id="0">
    <w:p w:rsidR="00D11AA2" w:rsidRDefault="00D11AA2" w:rsidP="002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255"/>
    <w:multiLevelType w:val="hybridMultilevel"/>
    <w:tmpl w:val="6E1CADAC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B7391"/>
    <w:multiLevelType w:val="hybridMultilevel"/>
    <w:tmpl w:val="4F283E6E"/>
    <w:lvl w:ilvl="0" w:tplc="5054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436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308F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D457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3884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2E98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4E7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90ED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24CE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218415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7959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C9"/>
    <w:rsid w:val="000313BF"/>
    <w:rsid w:val="00087AC9"/>
    <w:rsid w:val="001319C1"/>
    <w:rsid w:val="001434D8"/>
    <w:rsid w:val="0014666D"/>
    <w:rsid w:val="00187466"/>
    <w:rsid w:val="001B5A00"/>
    <w:rsid w:val="00201310"/>
    <w:rsid w:val="002A344C"/>
    <w:rsid w:val="00322A1B"/>
    <w:rsid w:val="00330D42"/>
    <w:rsid w:val="003738C4"/>
    <w:rsid w:val="00412F72"/>
    <w:rsid w:val="00430EC5"/>
    <w:rsid w:val="00463A37"/>
    <w:rsid w:val="004800AA"/>
    <w:rsid w:val="004847FA"/>
    <w:rsid w:val="004E203F"/>
    <w:rsid w:val="005614DC"/>
    <w:rsid w:val="00562376"/>
    <w:rsid w:val="005A754D"/>
    <w:rsid w:val="005C7DC9"/>
    <w:rsid w:val="005D3DAB"/>
    <w:rsid w:val="006A03C0"/>
    <w:rsid w:val="007556DB"/>
    <w:rsid w:val="00834B86"/>
    <w:rsid w:val="008E6C31"/>
    <w:rsid w:val="009D02C0"/>
    <w:rsid w:val="00A16AAF"/>
    <w:rsid w:val="00A34C4C"/>
    <w:rsid w:val="00B37984"/>
    <w:rsid w:val="00B52712"/>
    <w:rsid w:val="00CD7D49"/>
    <w:rsid w:val="00CF6019"/>
    <w:rsid w:val="00D11AA2"/>
    <w:rsid w:val="00E54B44"/>
    <w:rsid w:val="00EB37A4"/>
    <w:rsid w:val="00EF0B71"/>
    <w:rsid w:val="00F32B6E"/>
    <w:rsid w:val="00F74C07"/>
    <w:rsid w:val="00F75D3D"/>
    <w:rsid w:val="00F8608F"/>
    <w:rsid w:val="00FB11FD"/>
    <w:rsid w:val="00FC7A2A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E4A54-3246-4AA4-BDF6-C6034DF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6019"/>
    <w:pPr>
      <w:keepNext/>
      <w:suppressAutoHyphens w:val="0"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C7D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7D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CF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01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3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EF15-5F33-4155-B8EE-28D7FDF6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PC</cp:lastModifiedBy>
  <cp:revision>2</cp:revision>
  <cp:lastPrinted>2021-08-24T17:20:00Z</cp:lastPrinted>
  <dcterms:created xsi:type="dcterms:W3CDTF">2023-05-24T08:54:00Z</dcterms:created>
  <dcterms:modified xsi:type="dcterms:W3CDTF">2023-05-24T08:54:00Z</dcterms:modified>
</cp:coreProperties>
</file>